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84" w:rsidRPr="007D4DAF" w:rsidRDefault="00544184" w:rsidP="007D4DAF">
      <w:pPr>
        <w:spacing w:line="320" w:lineRule="exact"/>
        <w:ind w:right="-1"/>
        <w:jc w:val="center"/>
        <w:rPr>
          <w:rFonts w:ascii="Garamond" w:hAnsi="Garamond" w:cs="Arial"/>
          <w:sz w:val="28"/>
          <w:szCs w:val="28"/>
        </w:rPr>
      </w:pPr>
      <w:r w:rsidRPr="007D4DAF">
        <w:rPr>
          <w:rFonts w:ascii="Garamond" w:hAnsi="Garamond" w:cs="Arial"/>
          <w:b/>
          <w:sz w:val="28"/>
          <w:szCs w:val="28"/>
        </w:rPr>
        <w:t xml:space="preserve">PATTO </w:t>
      </w:r>
      <w:proofErr w:type="spellStart"/>
      <w:r w:rsidRPr="007D4DAF">
        <w:rPr>
          <w:rFonts w:ascii="Garamond" w:hAnsi="Garamond" w:cs="Arial"/>
          <w:b/>
          <w:sz w:val="28"/>
          <w:szCs w:val="28"/>
        </w:rPr>
        <w:t>DI</w:t>
      </w:r>
      <w:proofErr w:type="spellEnd"/>
      <w:r w:rsidRPr="007D4DAF">
        <w:rPr>
          <w:rFonts w:ascii="Garamond" w:hAnsi="Garamond" w:cs="Arial"/>
          <w:b/>
          <w:sz w:val="28"/>
          <w:szCs w:val="28"/>
        </w:rPr>
        <w:t xml:space="preserve"> INTEGRITA’</w:t>
      </w:r>
    </w:p>
    <w:p w:rsidR="00544184" w:rsidRDefault="00544184" w:rsidP="00544184">
      <w:pPr>
        <w:pStyle w:val="Default"/>
        <w:ind w:right="-1"/>
        <w:jc w:val="both"/>
        <w:rPr>
          <w:rFonts w:ascii="Arial" w:hAnsi="Arial" w:cs="Arial"/>
          <w:b/>
          <w:spacing w:val="10"/>
          <w:sz w:val="20"/>
          <w:szCs w:val="20"/>
        </w:rPr>
      </w:pPr>
    </w:p>
    <w:p w:rsidR="007D4DAF" w:rsidRDefault="007D4DAF" w:rsidP="00544184">
      <w:pPr>
        <w:pStyle w:val="Default"/>
        <w:ind w:right="-1"/>
        <w:jc w:val="both"/>
        <w:rPr>
          <w:rFonts w:ascii="Arial" w:hAnsi="Arial" w:cs="Arial"/>
          <w:b/>
          <w:spacing w:val="10"/>
          <w:sz w:val="20"/>
          <w:szCs w:val="20"/>
        </w:rPr>
      </w:pPr>
    </w:p>
    <w:p w:rsidR="00CB668A" w:rsidRDefault="00CB668A" w:rsidP="00CB668A">
      <w:pPr>
        <w:pStyle w:val="Default"/>
        <w:ind w:right="-1"/>
        <w:jc w:val="both"/>
        <w:rPr>
          <w:rFonts w:ascii="Arial" w:hAnsi="Arial" w:cs="Arial"/>
          <w:b/>
          <w:spacing w:val="10"/>
          <w:sz w:val="20"/>
          <w:szCs w:val="20"/>
        </w:rPr>
      </w:pPr>
    </w:p>
    <w:p w:rsidR="00CB668A" w:rsidRPr="007D4DAF" w:rsidRDefault="00CB668A" w:rsidP="00023A2F">
      <w:pPr>
        <w:pStyle w:val="Default"/>
        <w:ind w:right="-143"/>
        <w:jc w:val="both"/>
        <w:rPr>
          <w:rFonts w:ascii="Garamond" w:hAnsi="Garamond" w:cs="Arial"/>
          <w:b/>
          <w:bCs/>
        </w:rPr>
      </w:pPr>
      <w:r w:rsidRPr="007D4DAF">
        <w:rPr>
          <w:rFonts w:ascii="Garamond" w:hAnsi="Garamond" w:cs="Arial"/>
          <w:b/>
          <w:bCs/>
        </w:rPr>
        <w:t xml:space="preserve">Oggetto: PROCEDURA </w:t>
      </w:r>
      <w:r w:rsidR="007D4DAF" w:rsidRPr="007D4DAF">
        <w:rPr>
          <w:rFonts w:ascii="Garamond" w:hAnsi="Garamond"/>
          <w:b/>
          <w:caps/>
        </w:rPr>
        <w:t xml:space="preserve">NEGOZIATA </w:t>
      </w:r>
      <w:r w:rsidR="007D4DAF">
        <w:rPr>
          <w:rFonts w:ascii="Garamond" w:hAnsi="Garamond"/>
          <w:b/>
          <w:caps/>
        </w:rPr>
        <w:t xml:space="preserve">PER </w:t>
      </w:r>
      <w:r w:rsidR="007D4DAF" w:rsidRPr="007D4DAF">
        <w:rPr>
          <w:rFonts w:ascii="Garamond" w:hAnsi="Garamond"/>
          <w:b/>
          <w:caps/>
        </w:rPr>
        <w:t xml:space="preserve">l’individuazione </w:t>
      </w:r>
      <w:proofErr w:type="spellStart"/>
      <w:r w:rsidR="007D4DAF" w:rsidRPr="007D4DAF">
        <w:rPr>
          <w:rFonts w:ascii="Garamond" w:hAnsi="Garamond"/>
          <w:b/>
          <w:caps/>
        </w:rPr>
        <w:t>di</w:t>
      </w:r>
      <w:proofErr w:type="spellEnd"/>
      <w:r w:rsidR="007D4DAF" w:rsidRPr="007D4DAF">
        <w:rPr>
          <w:rFonts w:ascii="Garamond" w:hAnsi="Garamond"/>
          <w:b/>
          <w:caps/>
        </w:rPr>
        <w:t xml:space="preserve"> operatori economici interessati al servizio </w:t>
      </w:r>
      <w:proofErr w:type="spellStart"/>
      <w:r w:rsidR="007D4DAF" w:rsidRPr="007D4DAF">
        <w:rPr>
          <w:rFonts w:ascii="Garamond" w:hAnsi="Garamond"/>
          <w:b/>
          <w:caps/>
        </w:rPr>
        <w:t>di</w:t>
      </w:r>
      <w:proofErr w:type="spellEnd"/>
      <w:r w:rsidR="007D4DAF" w:rsidRPr="007D4DAF">
        <w:rPr>
          <w:rFonts w:ascii="Garamond" w:hAnsi="Garamond"/>
          <w:b/>
          <w:caps/>
        </w:rPr>
        <w:t xml:space="preserve"> cessione dei rifiuti costituiti da imballaggi in materiali misti (plastica e metalli) - codICE EER 15</w:t>
      </w:r>
      <w:r w:rsidR="007D4DAF">
        <w:rPr>
          <w:rFonts w:ascii="Garamond" w:hAnsi="Garamond"/>
          <w:b/>
          <w:caps/>
        </w:rPr>
        <w:t>.</w:t>
      </w:r>
      <w:r w:rsidR="007D4DAF" w:rsidRPr="007D4DAF">
        <w:rPr>
          <w:rFonts w:ascii="Garamond" w:hAnsi="Garamond"/>
          <w:b/>
          <w:caps/>
        </w:rPr>
        <w:t>01</w:t>
      </w:r>
      <w:r w:rsidR="007D4DAF">
        <w:rPr>
          <w:rFonts w:ascii="Garamond" w:hAnsi="Garamond"/>
          <w:b/>
          <w:caps/>
        </w:rPr>
        <w:t>.</w:t>
      </w:r>
      <w:r w:rsidR="007D4DAF" w:rsidRPr="007D4DAF">
        <w:rPr>
          <w:rFonts w:ascii="Garamond" w:hAnsi="Garamond"/>
          <w:b/>
          <w:caps/>
        </w:rPr>
        <w:t xml:space="preserve">06 - provenienti dalla raccolta differenziata “porta a porta” nel territorio del comune </w:t>
      </w:r>
      <w:proofErr w:type="spellStart"/>
      <w:r w:rsidR="007D4DAF" w:rsidRPr="007D4DAF">
        <w:rPr>
          <w:rFonts w:ascii="Garamond" w:hAnsi="Garamond"/>
          <w:b/>
          <w:caps/>
        </w:rPr>
        <w:t>di</w:t>
      </w:r>
      <w:proofErr w:type="spellEnd"/>
      <w:r w:rsidR="007D4DAF" w:rsidRPr="007D4DAF">
        <w:rPr>
          <w:rFonts w:ascii="Garamond" w:hAnsi="Garamond"/>
          <w:b/>
          <w:caps/>
        </w:rPr>
        <w:t xml:space="preserve"> ROSETO DEGLI ABRUZZI.</w:t>
      </w:r>
    </w:p>
    <w:p w:rsidR="007D4DAF" w:rsidRDefault="007D4DAF" w:rsidP="00CB668A">
      <w:pPr>
        <w:pStyle w:val="Default"/>
        <w:ind w:right="-143"/>
        <w:jc w:val="both"/>
        <w:rPr>
          <w:rFonts w:ascii="Garamond" w:hAnsi="Garamond" w:cs="Arial"/>
          <w:b/>
          <w:bCs/>
        </w:rPr>
      </w:pPr>
    </w:p>
    <w:p w:rsidR="007D4DAF" w:rsidRDefault="00CB668A" w:rsidP="007D4DAF">
      <w:pPr>
        <w:pStyle w:val="Default"/>
        <w:spacing w:line="360" w:lineRule="auto"/>
        <w:ind w:right="-142"/>
        <w:jc w:val="both"/>
        <w:rPr>
          <w:rFonts w:ascii="Garamond" w:hAnsi="Garamond" w:cs="Arial"/>
          <w:b/>
          <w:bCs/>
        </w:rPr>
      </w:pPr>
      <w:r w:rsidRPr="004253E4">
        <w:rPr>
          <w:rFonts w:ascii="Garamond" w:hAnsi="Garamond" w:cs="Arial"/>
          <w:b/>
          <w:bCs/>
          <w:caps/>
        </w:rPr>
        <w:t>Numero Gara</w:t>
      </w:r>
      <w:r w:rsidRPr="007D4DAF">
        <w:rPr>
          <w:rFonts w:ascii="Garamond" w:hAnsi="Garamond" w:cs="Arial"/>
          <w:bCs/>
        </w:rPr>
        <w:t xml:space="preserve">: </w:t>
      </w:r>
      <w:r w:rsidR="007D4DAF">
        <w:rPr>
          <w:rFonts w:ascii="Garamond" w:hAnsi="Garamond" w:cs="Arial"/>
          <w:bCs/>
        </w:rPr>
        <w:t>……………………………….</w:t>
      </w:r>
      <w:r w:rsidRPr="007D4DAF">
        <w:rPr>
          <w:rFonts w:ascii="Garamond" w:hAnsi="Garamond" w:cs="Arial"/>
          <w:b/>
          <w:bCs/>
        </w:rPr>
        <w:t xml:space="preserve"> </w:t>
      </w:r>
    </w:p>
    <w:p w:rsidR="00CB668A" w:rsidRPr="007D4DAF" w:rsidRDefault="00CB668A" w:rsidP="007D4DAF">
      <w:pPr>
        <w:pStyle w:val="Default"/>
        <w:spacing w:line="360" w:lineRule="auto"/>
        <w:ind w:right="-142"/>
        <w:jc w:val="both"/>
        <w:rPr>
          <w:rFonts w:ascii="Garamond" w:hAnsi="Garamond" w:cs="Arial"/>
          <w:b/>
          <w:bCs/>
        </w:rPr>
      </w:pPr>
      <w:r w:rsidRPr="004253E4">
        <w:rPr>
          <w:rFonts w:ascii="Garamond" w:hAnsi="Garamond" w:cs="Arial"/>
          <w:b/>
          <w:bCs/>
          <w:caps/>
        </w:rPr>
        <w:t>Numero CIG</w:t>
      </w:r>
      <w:r w:rsidRPr="007D4DAF">
        <w:rPr>
          <w:rFonts w:ascii="Garamond" w:hAnsi="Garamond" w:cs="Arial"/>
          <w:bCs/>
        </w:rPr>
        <w:t xml:space="preserve">: </w:t>
      </w:r>
      <w:r w:rsidR="007D4DAF">
        <w:rPr>
          <w:rFonts w:ascii="Garamond" w:hAnsi="Garamond" w:cs="Arial"/>
          <w:bCs/>
        </w:rPr>
        <w:t>………………………………..</w:t>
      </w:r>
    </w:p>
    <w:p w:rsidR="0003142D" w:rsidRPr="007D4DAF" w:rsidRDefault="0003142D" w:rsidP="0003142D">
      <w:pPr>
        <w:pStyle w:val="Titolo11"/>
        <w:spacing w:line="300" w:lineRule="auto"/>
        <w:ind w:right="67"/>
        <w:jc w:val="right"/>
        <w:rPr>
          <w:rFonts w:ascii="Garamond" w:hAnsi="Garamond" w:cs="Arial"/>
          <w:sz w:val="24"/>
          <w:szCs w:val="24"/>
        </w:rPr>
      </w:pPr>
    </w:p>
    <w:p w:rsidR="00020087" w:rsidRPr="007D4DAF" w:rsidRDefault="00020087" w:rsidP="0071765C">
      <w:pPr>
        <w:pStyle w:val="Titolo11"/>
        <w:spacing w:before="120" w:after="120"/>
        <w:ind w:right="1389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PATTO</w:t>
      </w:r>
      <w:r w:rsidRPr="007D4DAF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INTEGRITA</w:t>
      </w:r>
      <w:r w:rsidR="00C22BE9" w:rsidRPr="007D4DAF">
        <w:rPr>
          <w:rFonts w:ascii="Garamond" w:hAnsi="Garamond" w:cs="Arial"/>
          <w:sz w:val="24"/>
          <w:szCs w:val="24"/>
        </w:rPr>
        <w:t>’</w:t>
      </w:r>
    </w:p>
    <w:p w:rsidR="00020087" w:rsidRDefault="00020087" w:rsidP="0071765C">
      <w:pPr>
        <w:pStyle w:val="Corpodeltesto"/>
        <w:spacing w:before="120" w:after="120"/>
        <w:jc w:val="both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relativo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</w:t>
      </w:r>
      <w:r w:rsidR="007D4DAF">
        <w:rPr>
          <w:rFonts w:ascii="Garamond" w:hAnsi="Garamond" w:cs="Arial"/>
          <w:sz w:val="24"/>
          <w:szCs w:val="24"/>
        </w:rPr>
        <w:t xml:space="preserve">a </w:t>
      </w:r>
      <w:r w:rsidRPr="007D4DAF">
        <w:rPr>
          <w:rFonts w:ascii="Garamond" w:hAnsi="Garamond" w:cs="Arial"/>
          <w:sz w:val="24"/>
          <w:szCs w:val="24"/>
        </w:rPr>
        <w:t>procedur</w:t>
      </w:r>
      <w:r w:rsidR="007D4DAF">
        <w:rPr>
          <w:rFonts w:ascii="Garamond" w:hAnsi="Garamond" w:cs="Arial"/>
          <w:sz w:val="24"/>
          <w:szCs w:val="24"/>
        </w:rPr>
        <w:t>a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="00BC7963">
        <w:rPr>
          <w:rFonts w:ascii="Garamond" w:hAnsi="Garamond" w:cs="Arial"/>
          <w:spacing w:val="-4"/>
          <w:sz w:val="24"/>
          <w:szCs w:val="24"/>
        </w:rPr>
        <w:t xml:space="preserve">di gara </w:t>
      </w:r>
      <w:r w:rsidR="007D4DAF">
        <w:rPr>
          <w:rFonts w:ascii="Garamond" w:hAnsi="Garamond" w:cs="Arial"/>
          <w:sz w:val="24"/>
          <w:szCs w:val="24"/>
        </w:rPr>
        <w:t>negoziata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finalizzat</w:t>
      </w:r>
      <w:r w:rsidR="007D4DAF">
        <w:rPr>
          <w:rFonts w:ascii="Garamond" w:hAnsi="Garamond" w:cs="Arial"/>
          <w:sz w:val="24"/>
          <w:szCs w:val="24"/>
        </w:rPr>
        <w:t>a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="007D4DAF">
        <w:rPr>
          <w:rFonts w:ascii="Garamond" w:hAnsi="Garamond" w:cs="Arial"/>
          <w:sz w:val="24"/>
          <w:szCs w:val="24"/>
        </w:rPr>
        <w:t>all’individuazione di operatori economici interessati al servizio di cessione</w:t>
      </w:r>
      <w:r w:rsidR="004253E4">
        <w:rPr>
          <w:rFonts w:ascii="Garamond" w:hAnsi="Garamond" w:cs="Arial"/>
          <w:sz w:val="24"/>
          <w:szCs w:val="24"/>
        </w:rPr>
        <w:t xml:space="preserve"> dei rifiuti costituiti da imballaggi in materiali misti (plastica e metalli) Codice EER 15.01.06 – provenienti dalla raccolta differenziata </w:t>
      </w:r>
      <w:r w:rsidR="0071765C">
        <w:rPr>
          <w:rFonts w:ascii="Garamond" w:hAnsi="Garamond" w:cs="Arial"/>
          <w:sz w:val="24"/>
          <w:szCs w:val="24"/>
        </w:rPr>
        <w:t>“porta a porta” nel territorio del Comune di Roseto degli Abruzzi.</w:t>
      </w:r>
    </w:p>
    <w:p w:rsidR="0071765C" w:rsidRPr="00210514" w:rsidRDefault="00210514" w:rsidP="00210514">
      <w:pPr>
        <w:pStyle w:val="Corpodeltesto"/>
        <w:spacing w:before="120" w:after="120"/>
        <w:jc w:val="center"/>
        <w:rPr>
          <w:rFonts w:ascii="Garamond" w:hAnsi="Garamond" w:cs="Arial"/>
          <w:b/>
          <w:sz w:val="24"/>
          <w:szCs w:val="24"/>
        </w:rPr>
      </w:pPr>
      <w:r w:rsidRPr="00210514">
        <w:rPr>
          <w:rFonts w:ascii="Garamond" w:hAnsi="Garamond" w:cs="Arial"/>
          <w:b/>
          <w:sz w:val="24"/>
          <w:szCs w:val="24"/>
        </w:rPr>
        <w:t>****************</w:t>
      </w:r>
    </w:p>
    <w:p w:rsidR="00210514" w:rsidRPr="00210514" w:rsidRDefault="00210514" w:rsidP="00210514">
      <w:pPr>
        <w:pStyle w:val="Corpodeltesto"/>
        <w:tabs>
          <w:tab w:val="left" w:leader="dot" w:pos="9675"/>
        </w:tabs>
        <w:jc w:val="both"/>
        <w:rPr>
          <w:rFonts w:ascii="Garamond" w:hAnsi="Garamond" w:cs="Arial"/>
          <w:sz w:val="16"/>
          <w:szCs w:val="16"/>
        </w:rPr>
      </w:pPr>
    </w:p>
    <w:p w:rsidR="00020087" w:rsidRPr="007D4DAF" w:rsidRDefault="00020087" w:rsidP="00DE5BA6">
      <w:pPr>
        <w:pStyle w:val="Corpodeltesto"/>
        <w:tabs>
          <w:tab w:val="left" w:leader="dot" w:pos="9675"/>
        </w:tabs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Il</w:t>
      </w:r>
      <w:r w:rsidRPr="007D4DAF">
        <w:rPr>
          <w:rFonts w:ascii="Garamond" w:hAnsi="Garamond" w:cs="Arial"/>
          <w:spacing w:val="58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Comune</w:t>
      </w:r>
      <w:r w:rsidRPr="007D4DAF">
        <w:rPr>
          <w:rFonts w:ascii="Garamond" w:hAnsi="Garamond" w:cs="Arial"/>
          <w:spacing w:val="59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5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Roseto Degli Abruzzi (di</w:t>
      </w:r>
      <w:r w:rsidRPr="007D4DAF">
        <w:rPr>
          <w:rFonts w:ascii="Garamond" w:hAnsi="Garamond" w:cs="Arial"/>
          <w:spacing w:val="59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seguito</w:t>
      </w:r>
      <w:r w:rsidRPr="007D4DAF">
        <w:rPr>
          <w:rFonts w:ascii="Garamond" w:hAnsi="Garamond" w:cs="Arial"/>
          <w:spacing w:val="58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denominato</w:t>
      </w:r>
      <w:r w:rsidRPr="007D4DAF">
        <w:rPr>
          <w:rFonts w:ascii="Garamond" w:hAnsi="Garamond" w:cs="Arial"/>
          <w:spacing w:val="58"/>
          <w:sz w:val="24"/>
          <w:szCs w:val="24"/>
        </w:rPr>
        <w:t xml:space="preserve"> </w:t>
      </w:r>
      <w:r w:rsidRPr="00B64EFC">
        <w:rPr>
          <w:rFonts w:ascii="Garamond" w:hAnsi="Garamond" w:cs="Arial"/>
          <w:sz w:val="24"/>
          <w:szCs w:val="24"/>
        </w:rPr>
        <w:t>"Amministrazione"</w:t>
      </w:r>
      <w:r w:rsidRPr="007D4DAF">
        <w:rPr>
          <w:rFonts w:ascii="Garamond" w:hAnsi="Garamond" w:cs="Arial"/>
          <w:sz w:val="24"/>
          <w:szCs w:val="24"/>
        </w:rPr>
        <w:t>)</w:t>
      </w:r>
      <w:r w:rsidRPr="007D4DAF">
        <w:rPr>
          <w:rFonts w:ascii="Garamond" w:hAnsi="Garamond" w:cs="Arial"/>
          <w:spacing w:val="58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</w:t>
      </w:r>
      <w:r w:rsidRPr="007D4DAF">
        <w:rPr>
          <w:rFonts w:ascii="Garamond" w:hAnsi="Garamond" w:cs="Arial"/>
          <w:spacing w:val="57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sede</w:t>
      </w:r>
      <w:r w:rsidRPr="007D4DAF">
        <w:rPr>
          <w:rFonts w:ascii="Garamond" w:hAnsi="Garamond" w:cs="Arial"/>
          <w:spacing w:val="59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</w:t>
      </w:r>
      <w:r w:rsidRPr="007D4DAF">
        <w:rPr>
          <w:rFonts w:ascii="Garamond" w:hAnsi="Garamond" w:cs="Arial"/>
          <w:spacing w:val="5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Piazza della Repubblica, codice</w:t>
      </w:r>
      <w:r w:rsidRPr="007D4DAF">
        <w:rPr>
          <w:rFonts w:ascii="Garamond" w:hAnsi="Garamond" w:cs="Arial"/>
          <w:spacing w:val="120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fiscale  </w:t>
      </w:r>
      <w:r w:rsidR="00E30B1A" w:rsidRPr="007D4DAF">
        <w:rPr>
          <w:rFonts w:ascii="Garamond" w:hAnsi="Garamond" w:cs="Arial"/>
          <w:sz w:val="24"/>
          <w:szCs w:val="24"/>
        </w:rPr>
        <w:t>00176150670</w:t>
      </w:r>
      <w:r w:rsidRPr="007D4DAF">
        <w:rPr>
          <w:rFonts w:ascii="Garamond" w:hAnsi="Garamond" w:cs="Arial"/>
          <w:sz w:val="24"/>
          <w:szCs w:val="24"/>
        </w:rPr>
        <w:t>,</w:t>
      </w:r>
      <w:r w:rsidRPr="007D4DAF">
        <w:rPr>
          <w:rFonts w:ascii="Garamond" w:hAnsi="Garamond" w:cs="Arial"/>
          <w:spacing w:val="120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nella</w:t>
      </w:r>
      <w:r w:rsidRPr="007D4DAF">
        <w:rPr>
          <w:rFonts w:ascii="Garamond" w:hAnsi="Garamond" w:cs="Arial"/>
          <w:spacing w:val="12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persona</w:t>
      </w:r>
      <w:r w:rsidRPr="007D4DAF">
        <w:rPr>
          <w:rFonts w:ascii="Garamond" w:hAnsi="Garamond" w:cs="Arial"/>
          <w:spacing w:val="120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="00A37372" w:rsidRPr="007D4DAF">
        <w:rPr>
          <w:rFonts w:ascii="Garamond" w:hAnsi="Garamond" w:cs="Arial"/>
          <w:sz w:val="24"/>
          <w:szCs w:val="24"/>
        </w:rPr>
        <w:t xml:space="preserve"> Dirigente II Settore,  Ing. Claudio Di Ventura </w:t>
      </w:r>
      <w:r w:rsidRPr="007D4DAF">
        <w:rPr>
          <w:rFonts w:ascii="Garamond" w:hAnsi="Garamond" w:cs="Arial"/>
          <w:sz w:val="24"/>
          <w:szCs w:val="24"/>
        </w:rPr>
        <w:t>C.F.</w:t>
      </w:r>
      <w:r w:rsidRPr="007D4DAF">
        <w:rPr>
          <w:rFonts w:ascii="Garamond" w:hAnsi="Garamond" w:cs="Arial"/>
          <w:spacing w:val="9"/>
          <w:sz w:val="24"/>
          <w:szCs w:val="24"/>
        </w:rPr>
        <w:t xml:space="preserve"> </w:t>
      </w:r>
      <w:r w:rsidR="00E30B1A" w:rsidRPr="007D4DAF">
        <w:rPr>
          <w:rFonts w:ascii="Garamond" w:hAnsi="Garamond" w:cs="Arial"/>
          <w:sz w:val="24"/>
          <w:szCs w:val="24"/>
        </w:rPr>
        <w:t xml:space="preserve">DVNCLD78D25A345Y </w:t>
      </w:r>
      <w:r w:rsidRPr="007D4DAF">
        <w:rPr>
          <w:rFonts w:ascii="Garamond" w:hAnsi="Garamond" w:cs="Arial"/>
          <w:sz w:val="24"/>
          <w:szCs w:val="24"/>
        </w:rPr>
        <w:t>domiciliat</w:t>
      </w:r>
      <w:r w:rsidR="00A37372" w:rsidRPr="007D4DAF">
        <w:rPr>
          <w:rFonts w:ascii="Garamond" w:hAnsi="Garamond" w:cs="Arial"/>
          <w:sz w:val="24"/>
          <w:szCs w:val="24"/>
        </w:rPr>
        <w:t>o</w:t>
      </w:r>
      <w:r w:rsidRPr="007D4DAF">
        <w:rPr>
          <w:rFonts w:ascii="Garamond" w:hAnsi="Garamond" w:cs="Arial"/>
          <w:spacing w:val="9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per</w:t>
      </w:r>
      <w:r w:rsidRPr="007D4DAF">
        <w:rPr>
          <w:rFonts w:ascii="Garamond" w:hAnsi="Garamond" w:cs="Arial"/>
          <w:spacing w:val="9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</w:t>
      </w:r>
      <w:r w:rsidRPr="007D4DAF">
        <w:rPr>
          <w:rFonts w:ascii="Garamond" w:hAnsi="Garamond" w:cs="Arial"/>
          <w:spacing w:val="9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carica</w:t>
      </w:r>
      <w:r w:rsidRPr="007D4DAF">
        <w:rPr>
          <w:rFonts w:ascii="Garamond" w:hAnsi="Garamond" w:cs="Arial"/>
          <w:spacing w:val="9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</w:t>
      </w:r>
      <w:r w:rsidRPr="007D4DAF">
        <w:rPr>
          <w:rFonts w:ascii="Garamond" w:hAnsi="Garamond" w:cs="Arial"/>
          <w:spacing w:val="8"/>
          <w:sz w:val="24"/>
          <w:szCs w:val="24"/>
        </w:rPr>
        <w:t xml:space="preserve"> </w:t>
      </w:r>
      <w:r w:rsidR="00A37372" w:rsidRPr="007D4DAF">
        <w:rPr>
          <w:rFonts w:ascii="Garamond" w:hAnsi="Garamond" w:cs="Arial"/>
          <w:sz w:val="24"/>
          <w:szCs w:val="24"/>
        </w:rPr>
        <w:t>Roseto degli Abruzzi</w:t>
      </w:r>
      <w:r w:rsidRPr="007D4DAF">
        <w:rPr>
          <w:rFonts w:ascii="Garamond" w:hAnsi="Garamond" w:cs="Arial"/>
          <w:sz w:val="24"/>
          <w:szCs w:val="24"/>
        </w:rPr>
        <w:t>,</w:t>
      </w:r>
      <w:r w:rsidR="00A37372" w:rsidRPr="007D4DAF">
        <w:rPr>
          <w:rFonts w:ascii="Garamond" w:hAnsi="Garamond" w:cs="Arial"/>
          <w:sz w:val="24"/>
          <w:szCs w:val="24"/>
        </w:rPr>
        <w:t xml:space="preserve"> Piazza della Repubblica</w:t>
      </w:r>
      <w:r w:rsidRPr="007D4DAF">
        <w:rPr>
          <w:rFonts w:ascii="Garamond" w:hAnsi="Garamond" w:cs="Arial"/>
          <w:sz w:val="24"/>
          <w:szCs w:val="24"/>
        </w:rPr>
        <w:t>, decreto sindacale</w:t>
      </w:r>
      <w:r w:rsidRPr="007D4DAF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n.</w:t>
      </w:r>
      <w:r w:rsidRPr="007D4DAF">
        <w:rPr>
          <w:rFonts w:ascii="Garamond" w:hAnsi="Garamond" w:cs="Arial"/>
          <w:spacing w:val="-6"/>
          <w:sz w:val="24"/>
          <w:szCs w:val="24"/>
        </w:rPr>
        <w:t xml:space="preserve"> </w:t>
      </w:r>
      <w:r w:rsidR="00A37372" w:rsidRPr="007D4DAF">
        <w:rPr>
          <w:rFonts w:ascii="Garamond" w:hAnsi="Garamond" w:cs="Arial"/>
          <w:sz w:val="24"/>
          <w:szCs w:val="24"/>
        </w:rPr>
        <w:t>12</w:t>
      </w:r>
      <w:r w:rsidRPr="007D4DAF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Pr="007D4DAF">
        <w:rPr>
          <w:rFonts w:ascii="Garamond" w:hAnsi="Garamond" w:cs="Arial"/>
          <w:spacing w:val="-6"/>
          <w:sz w:val="24"/>
          <w:szCs w:val="24"/>
        </w:rPr>
        <w:t xml:space="preserve"> </w:t>
      </w:r>
      <w:r w:rsidR="00A37372" w:rsidRPr="007D4DAF">
        <w:rPr>
          <w:rFonts w:ascii="Garamond" w:hAnsi="Garamond" w:cs="Arial"/>
          <w:sz w:val="24"/>
          <w:szCs w:val="24"/>
        </w:rPr>
        <w:t>16/02/2022</w:t>
      </w:r>
      <w:r w:rsidR="00210514">
        <w:rPr>
          <w:rFonts w:ascii="Garamond" w:hAnsi="Garamond" w:cs="Arial"/>
          <w:sz w:val="24"/>
          <w:szCs w:val="24"/>
        </w:rPr>
        <w:t xml:space="preserve"> e l’Operatore Economico ……………………………………..…</w:t>
      </w:r>
      <w:r w:rsidRPr="007D4DAF">
        <w:rPr>
          <w:rFonts w:ascii="Garamond" w:hAnsi="Garamond" w:cs="Arial"/>
          <w:spacing w:val="4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(di</w:t>
      </w:r>
      <w:r w:rsidRPr="007D4DAF">
        <w:rPr>
          <w:rFonts w:ascii="Garamond" w:hAnsi="Garamond" w:cs="Arial"/>
          <w:spacing w:val="40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seguito</w:t>
      </w:r>
      <w:r w:rsidRPr="007D4DAF">
        <w:rPr>
          <w:rFonts w:ascii="Garamond" w:hAnsi="Garamond" w:cs="Arial"/>
          <w:spacing w:val="4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denominat</w:t>
      </w:r>
      <w:r w:rsidR="00C22BE9" w:rsidRPr="007D4DAF">
        <w:rPr>
          <w:rFonts w:ascii="Garamond" w:hAnsi="Garamond" w:cs="Arial"/>
          <w:sz w:val="24"/>
          <w:szCs w:val="24"/>
        </w:rPr>
        <w:t>o</w:t>
      </w:r>
      <w:r w:rsidRPr="007D4DAF">
        <w:rPr>
          <w:rFonts w:ascii="Garamond" w:hAnsi="Garamond" w:cs="Arial"/>
          <w:spacing w:val="40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Operatore</w:t>
      </w:r>
      <w:r w:rsidRPr="007D4DAF">
        <w:rPr>
          <w:rFonts w:ascii="Garamond" w:hAnsi="Garamond" w:cs="Arial"/>
          <w:spacing w:val="40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economico),</w:t>
      </w:r>
      <w:r w:rsidRPr="007D4DAF">
        <w:rPr>
          <w:rFonts w:ascii="Garamond" w:hAnsi="Garamond" w:cs="Arial"/>
          <w:spacing w:val="-6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sede</w:t>
      </w:r>
      <w:r w:rsidRPr="007D4DAF">
        <w:rPr>
          <w:rFonts w:ascii="Garamond" w:hAnsi="Garamond" w:cs="Arial"/>
          <w:spacing w:val="-1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legale</w:t>
      </w:r>
      <w:r w:rsidRPr="007D4DAF">
        <w:rPr>
          <w:rFonts w:ascii="Garamond" w:hAnsi="Garamond" w:cs="Arial"/>
          <w:spacing w:val="-14"/>
          <w:sz w:val="24"/>
          <w:szCs w:val="24"/>
        </w:rPr>
        <w:t xml:space="preserve"> </w:t>
      </w:r>
      <w:proofErr w:type="spellStart"/>
      <w:r w:rsidR="00C22BE9" w:rsidRPr="007D4DAF">
        <w:rPr>
          <w:rFonts w:ascii="Garamond" w:hAnsi="Garamond" w:cs="Arial"/>
          <w:sz w:val="24"/>
          <w:szCs w:val="24"/>
        </w:rPr>
        <w:t>…………</w:t>
      </w:r>
      <w:r w:rsidR="00210514">
        <w:rPr>
          <w:rFonts w:ascii="Garamond" w:hAnsi="Garamond" w:cs="Arial"/>
          <w:sz w:val="24"/>
          <w:szCs w:val="24"/>
        </w:rPr>
        <w:t>………………………….…………</w:t>
      </w:r>
      <w:proofErr w:type="spellEnd"/>
      <w:r w:rsidR="00210514">
        <w:rPr>
          <w:rFonts w:ascii="Garamond" w:hAnsi="Garamond" w:cs="Arial"/>
          <w:sz w:val="24"/>
          <w:szCs w:val="24"/>
        </w:rPr>
        <w:t>..</w:t>
      </w:r>
      <w:proofErr w:type="spellStart"/>
      <w:r w:rsidR="00210514">
        <w:rPr>
          <w:rFonts w:ascii="Garamond" w:hAnsi="Garamond" w:cs="Arial"/>
          <w:sz w:val="24"/>
          <w:szCs w:val="24"/>
        </w:rPr>
        <w:t>……</w:t>
      </w:r>
      <w:r w:rsidR="00E30B1A" w:rsidRPr="007D4DAF">
        <w:rPr>
          <w:rFonts w:ascii="Garamond" w:hAnsi="Garamond" w:cs="Arial"/>
          <w:sz w:val="24"/>
          <w:szCs w:val="24"/>
        </w:rPr>
        <w:t>………</w:t>
      </w:r>
      <w:proofErr w:type="spellEnd"/>
      <w:r w:rsidR="00E30B1A" w:rsidRPr="007D4DAF">
        <w:rPr>
          <w:rFonts w:ascii="Garamond" w:hAnsi="Garamond" w:cs="Arial"/>
          <w:sz w:val="24"/>
          <w:szCs w:val="24"/>
        </w:rPr>
        <w:t xml:space="preserve">.. </w:t>
      </w:r>
      <w:r w:rsidRPr="007D4DAF">
        <w:rPr>
          <w:rFonts w:ascii="Garamond" w:hAnsi="Garamond" w:cs="Arial"/>
          <w:sz w:val="24"/>
          <w:szCs w:val="24"/>
        </w:rPr>
        <w:t>codice</w:t>
      </w:r>
      <w:r w:rsidR="00A37372" w:rsidRPr="007D4DAF">
        <w:rPr>
          <w:rFonts w:ascii="Garamond" w:hAnsi="Garamond" w:cs="Arial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fiscale....................</w:t>
      </w:r>
      <w:r w:rsidR="00A37372" w:rsidRPr="007D4DAF">
        <w:rPr>
          <w:rFonts w:ascii="Garamond" w:hAnsi="Garamond" w:cs="Arial"/>
          <w:sz w:val="24"/>
          <w:szCs w:val="24"/>
        </w:rPr>
        <w:t>.....</w:t>
      </w:r>
      <w:r w:rsidR="00E30B1A" w:rsidRPr="007D4DAF">
        <w:rPr>
          <w:rFonts w:ascii="Garamond" w:hAnsi="Garamond" w:cs="Arial"/>
          <w:sz w:val="24"/>
          <w:szCs w:val="24"/>
        </w:rPr>
        <w:t>..</w:t>
      </w:r>
      <w:r w:rsidR="00A37372" w:rsidRPr="007D4DAF">
        <w:rPr>
          <w:rFonts w:ascii="Garamond" w:hAnsi="Garamond" w:cs="Arial"/>
          <w:sz w:val="24"/>
          <w:szCs w:val="24"/>
        </w:rPr>
        <w:t>....</w:t>
      </w:r>
      <w:r w:rsidR="00E30B1A" w:rsidRPr="007D4DAF">
        <w:rPr>
          <w:rFonts w:ascii="Garamond" w:hAnsi="Garamond" w:cs="Arial"/>
          <w:sz w:val="24"/>
          <w:szCs w:val="24"/>
        </w:rPr>
        <w:t>.</w:t>
      </w:r>
      <w:r w:rsidR="00A37372" w:rsidRPr="007D4DAF">
        <w:rPr>
          <w:rFonts w:ascii="Garamond" w:hAnsi="Garamond" w:cs="Arial"/>
          <w:sz w:val="24"/>
          <w:szCs w:val="24"/>
        </w:rPr>
        <w:t>...........................  P</w:t>
      </w:r>
      <w:r w:rsidR="00E30B1A" w:rsidRPr="007D4DAF">
        <w:rPr>
          <w:rFonts w:ascii="Garamond" w:hAnsi="Garamond" w:cs="Arial"/>
          <w:sz w:val="24"/>
          <w:szCs w:val="24"/>
        </w:rPr>
        <w:t>.IV</w:t>
      </w:r>
      <w:r w:rsidR="00C22BE9" w:rsidRPr="007D4DAF">
        <w:rPr>
          <w:rFonts w:ascii="Garamond" w:hAnsi="Garamond" w:cs="Arial"/>
          <w:sz w:val="24"/>
          <w:szCs w:val="24"/>
        </w:rPr>
        <w:t>A</w:t>
      </w:r>
      <w:r w:rsidR="00B614C5">
        <w:rPr>
          <w:rFonts w:ascii="Garamond" w:hAnsi="Garamond" w:cs="Arial"/>
          <w:sz w:val="24"/>
          <w:szCs w:val="24"/>
        </w:rPr>
        <w:t xml:space="preserve"> </w:t>
      </w:r>
      <w:r w:rsidR="00A37372" w:rsidRPr="007D4DAF">
        <w:rPr>
          <w:rFonts w:ascii="Garamond" w:hAnsi="Garamond" w:cs="Arial"/>
          <w:sz w:val="24"/>
          <w:szCs w:val="24"/>
        </w:rPr>
        <w:t>…</w:t>
      </w:r>
      <w:r w:rsidR="00E30B1A" w:rsidRPr="007D4DAF">
        <w:rPr>
          <w:rFonts w:ascii="Garamond" w:hAnsi="Garamond" w:cs="Arial"/>
          <w:sz w:val="24"/>
          <w:szCs w:val="24"/>
        </w:rPr>
        <w:t>………………………………..</w:t>
      </w:r>
      <w:r w:rsidR="00A37372" w:rsidRPr="007D4DAF">
        <w:rPr>
          <w:rFonts w:ascii="Garamond" w:hAnsi="Garamond" w:cs="Arial"/>
          <w:sz w:val="24"/>
          <w:szCs w:val="24"/>
        </w:rPr>
        <w:t>…..</w:t>
      </w:r>
      <w:r w:rsidRPr="007D4DAF">
        <w:rPr>
          <w:rFonts w:ascii="Garamond" w:hAnsi="Garamond" w:cs="Arial"/>
          <w:sz w:val="24"/>
          <w:szCs w:val="24"/>
        </w:rPr>
        <w:t>,</w:t>
      </w:r>
      <w:r w:rsidR="00DE5BA6">
        <w:rPr>
          <w:rFonts w:ascii="Garamond" w:hAnsi="Garamond" w:cs="Arial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rappresentata</w:t>
      </w:r>
      <w:r w:rsidRPr="007D4DAF">
        <w:rPr>
          <w:rFonts w:ascii="Garamond" w:hAnsi="Garamond" w:cs="Arial"/>
          <w:spacing w:val="-1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</w:t>
      </w:r>
      <w:r w:rsidRPr="007D4DAF">
        <w:rPr>
          <w:rFonts w:ascii="Garamond" w:hAnsi="Garamond" w:cs="Arial"/>
          <w:spacing w:val="-1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......................</w:t>
      </w:r>
      <w:r w:rsidR="00E30B1A" w:rsidRPr="007D4DAF">
        <w:rPr>
          <w:rFonts w:ascii="Garamond" w:hAnsi="Garamond" w:cs="Arial"/>
          <w:sz w:val="24"/>
          <w:szCs w:val="24"/>
        </w:rPr>
        <w:t>........................................................................................</w:t>
      </w:r>
      <w:r w:rsidRPr="007D4DAF">
        <w:rPr>
          <w:rFonts w:ascii="Garamond" w:hAnsi="Garamond" w:cs="Arial"/>
          <w:sz w:val="24"/>
          <w:szCs w:val="24"/>
        </w:rPr>
        <w:t>...................</w:t>
      </w:r>
      <w:r w:rsidRPr="007D4DAF">
        <w:rPr>
          <w:rFonts w:ascii="Garamond" w:hAnsi="Garamond" w:cs="Arial"/>
          <w:spacing w:val="-1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</w:t>
      </w:r>
      <w:r w:rsidRPr="007D4DAF">
        <w:rPr>
          <w:rFonts w:ascii="Garamond" w:hAnsi="Garamond" w:cs="Arial"/>
          <w:spacing w:val="-1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qualità</w:t>
      </w:r>
      <w:r w:rsidRPr="007D4DAF">
        <w:rPr>
          <w:rFonts w:ascii="Garamond" w:hAnsi="Garamond" w:cs="Arial"/>
          <w:spacing w:val="-1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1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.........</w:t>
      </w:r>
      <w:r w:rsidR="00A37372" w:rsidRPr="007D4DAF">
        <w:rPr>
          <w:rFonts w:ascii="Garamond" w:hAnsi="Garamond" w:cs="Arial"/>
          <w:sz w:val="24"/>
          <w:szCs w:val="24"/>
        </w:rPr>
        <w:t>.......................</w:t>
      </w:r>
      <w:r w:rsidR="00E30B1A" w:rsidRPr="007D4DAF">
        <w:rPr>
          <w:rFonts w:ascii="Garamond" w:hAnsi="Garamond" w:cs="Arial"/>
          <w:sz w:val="24"/>
          <w:szCs w:val="24"/>
        </w:rPr>
        <w:t>.......................................................................</w:t>
      </w:r>
      <w:r w:rsidR="00A37372" w:rsidRPr="007D4DAF">
        <w:rPr>
          <w:rFonts w:ascii="Garamond" w:hAnsi="Garamond" w:cs="Arial"/>
          <w:sz w:val="24"/>
          <w:szCs w:val="24"/>
        </w:rPr>
        <w:t>..</w:t>
      </w:r>
      <w:r w:rsidRPr="007D4DAF">
        <w:rPr>
          <w:rFonts w:ascii="Garamond" w:hAnsi="Garamond" w:cs="Arial"/>
          <w:sz w:val="24"/>
          <w:szCs w:val="24"/>
        </w:rPr>
        <w:t>............................…</w:t>
      </w:r>
    </w:p>
    <w:p w:rsidR="00020087" w:rsidRPr="007D4DAF" w:rsidRDefault="00020087" w:rsidP="00025E83">
      <w:pPr>
        <w:pStyle w:val="Corpodeltesto"/>
        <w:spacing w:line="300" w:lineRule="auto"/>
        <w:rPr>
          <w:rFonts w:ascii="Garamond" w:hAnsi="Garamond" w:cs="Arial"/>
          <w:sz w:val="24"/>
          <w:szCs w:val="24"/>
        </w:rPr>
      </w:pPr>
    </w:p>
    <w:p w:rsidR="00020087" w:rsidRPr="007D4DAF" w:rsidRDefault="00020087" w:rsidP="00025E83">
      <w:pPr>
        <w:pStyle w:val="Titolo11"/>
        <w:spacing w:line="300" w:lineRule="auto"/>
        <w:ind w:left="0" w:right="1316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VISTI</w:t>
      </w:r>
    </w:p>
    <w:p w:rsidR="00020087" w:rsidRPr="00BC7963" w:rsidRDefault="00020087" w:rsidP="00BC7963">
      <w:pPr>
        <w:pStyle w:val="Paragrafoelenco"/>
        <w:numPr>
          <w:ilvl w:val="0"/>
          <w:numId w:val="9"/>
        </w:numPr>
        <w:tabs>
          <w:tab w:val="left" w:pos="426"/>
        </w:tabs>
        <w:spacing w:before="120" w:after="120"/>
        <w:ind w:left="0" w:right="231" w:firstLine="0"/>
        <w:rPr>
          <w:rFonts w:ascii="Garamond" w:hAnsi="Garamond" w:cs="Arial"/>
          <w:sz w:val="24"/>
          <w:szCs w:val="24"/>
        </w:rPr>
      </w:pPr>
      <w:r w:rsidRPr="00BC7963">
        <w:rPr>
          <w:rFonts w:ascii="Garamond" w:hAnsi="Garamond" w:cs="Arial"/>
          <w:sz w:val="24"/>
          <w:szCs w:val="24"/>
        </w:rPr>
        <w:t>la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L.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6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novembre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2012,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n.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190,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recante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“</w:t>
      </w:r>
      <w:r w:rsidRPr="00BC7963">
        <w:rPr>
          <w:rFonts w:ascii="Garamond" w:hAnsi="Garamond" w:cs="Arial"/>
          <w:i/>
          <w:sz w:val="24"/>
          <w:szCs w:val="24"/>
        </w:rPr>
        <w:t>Disposizioni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per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la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prevenzione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e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la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repressione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della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corruzione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e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dell</w:t>
      </w:r>
      <w:r w:rsidR="00C22BE9" w:rsidRPr="00BC7963">
        <w:rPr>
          <w:rFonts w:ascii="Garamond" w:hAnsi="Garamond" w:cs="Arial"/>
          <w:i/>
          <w:sz w:val="24"/>
          <w:szCs w:val="24"/>
        </w:rPr>
        <w:t>’</w:t>
      </w:r>
      <w:r w:rsidRPr="00BC7963">
        <w:rPr>
          <w:rFonts w:ascii="Garamond" w:hAnsi="Garamond" w:cs="Arial"/>
          <w:i/>
          <w:sz w:val="24"/>
          <w:szCs w:val="24"/>
        </w:rPr>
        <w:t>illegalità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nella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pubblica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amministrazione</w:t>
      </w:r>
      <w:r w:rsidRPr="00BC7963">
        <w:rPr>
          <w:rFonts w:ascii="Garamond" w:hAnsi="Garamond" w:cs="Arial"/>
          <w:sz w:val="24"/>
          <w:szCs w:val="24"/>
        </w:rPr>
        <w:t>”,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che,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all</w:t>
      </w:r>
      <w:r w:rsidR="00C22BE9" w:rsidRPr="00BC7963">
        <w:rPr>
          <w:rFonts w:ascii="Garamond" w:hAnsi="Garamond" w:cs="Arial"/>
          <w:sz w:val="24"/>
          <w:szCs w:val="24"/>
        </w:rPr>
        <w:t>’</w:t>
      </w:r>
      <w:r w:rsidRPr="00BC7963">
        <w:rPr>
          <w:rFonts w:ascii="Garamond" w:hAnsi="Garamond" w:cs="Arial"/>
          <w:sz w:val="24"/>
          <w:szCs w:val="24"/>
        </w:rPr>
        <w:t>art. 1, comma 17, ha stabilito che “</w:t>
      </w:r>
      <w:r w:rsidRPr="00BC7963">
        <w:rPr>
          <w:rFonts w:ascii="Garamond" w:hAnsi="Garamond" w:cs="Arial"/>
          <w:i/>
          <w:sz w:val="24"/>
          <w:szCs w:val="24"/>
        </w:rPr>
        <w:t>Le stazioni appaltanti possono prevedere negli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avvisi, bandi di gara o lettere di invito che il mancato rispetto delle clausole contenute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nei protocolli di legalità o nei patti di integrità costituisce causa di esclusione dalla</w:t>
      </w:r>
      <w:r w:rsidRPr="00BC7963">
        <w:rPr>
          <w:rFonts w:ascii="Garamond" w:hAnsi="Garamond" w:cs="Arial"/>
          <w:i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i/>
          <w:sz w:val="24"/>
          <w:szCs w:val="24"/>
        </w:rPr>
        <w:t>gara</w:t>
      </w:r>
      <w:r w:rsidRPr="00BC7963">
        <w:rPr>
          <w:rFonts w:ascii="Garamond" w:hAnsi="Garamond" w:cs="Arial"/>
          <w:sz w:val="24"/>
          <w:szCs w:val="24"/>
        </w:rPr>
        <w:t>”;</w:t>
      </w:r>
    </w:p>
    <w:p w:rsidR="00020087" w:rsidRPr="00BC7963" w:rsidRDefault="00020087" w:rsidP="00BC7963">
      <w:pPr>
        <w:pStyle w:val="Paragrafoelenco"/>
        <w:numPr>
          <w:ilvl w:val="0"/>
          <w:numId w:val="9"/>
        </w:numPr>
        <w:tabs>
          <w:tab w:val="left" w:pos="426"/>
          <w:tab w:val="left" w:pos="586"/>
        </w:tabs>
        <w:spacing w:before="120" w:after="120"/>
        <w:ind w:left="0" w:firstLine="0"/>
        <w:rPr>
          <w:rFonts w:ascii="Garamond" w:hAnsi="Garamond" w:cs="Arial"/>
          <w:sz w:val="24"/>
          <w:szCs w:val="24"/>
        </w:rPr>
      </w:pPr>
      <w:r w:rsidRPr="00BC7963">
        <w:rPr>
          <w:rFonts w:ascii="Garamond" w:hAnsi="Garamond" w:cs="Arial"/>
          <w:sz w:val="24"/>
          <w:szCs w:val="24"/>
        </w:rPr>
        <w:t>il Piano Nazionale Anticorruzione (PNA), approvato con la deliberazione n. 72 dell</w:t>
      </w:r>
      <w:r w:rsidR="00C22BE9" w:rsidRPr="00BC7963">
        <w:rPr>
          <w:rFonts w:ascii="Garamond" w:hAnsi="Garamond" w:cs="Arial"/>
          <w:sz w:val="24"/>
          <w:szCs w:val="24"/>
        </w:rPr>
        <w:t>’</w:t>
      </w:r>
      <w:r w:rsidRPr="00BC7963">
        <w:rPr>
          <w:rFonts w:ascii="Garamond" w:hAnsi="Garamond" w:cs="Arial"/>
          <w:sz w:val="24"/>
          <w:szCs w:val="24"/>
        </w:rPr>
        <w:t>11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settembre 2013 dalla Autorità Nazionale Anticorruzione, che, tra le azioni e misure per la</w:t>
      </w:r>
      <w:r w:rsidRPr="00BC7963">
        <w:rPr>
          <w:rFonts w:ascii="Garamond" w:hAnsi="Garamond" w:cs="Arial"/>
          <w:spacing w:val="-62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prevenzione della corruzione, elencate al Capitolo 3, prevede (punto 3. 1. 13) che le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pubbliche amministrazioni e le stazioni appaltanti, in attuazione dell</w:t>
      </w:r>
      <w:r w:rsidR="00C22BE9" w:rsidRPr="00BC7963">
        <w:rPr>
          <w:rFonts w:ascii="Garamond" w:hAnsi="Garamond" w:cs="Arial"/>
          <w:sz w:val="24"/>
          <w:szCs w:val="24"/>
        </w:rPr>
        <w:t>’</w:t>
      </w:r>
      <w:r w:rsidRPr="00BC7963">
        <w:rPr>
          <w:rFonts w:ascii="Garamond" w:hAnsi="Garamond" w:cs="Arial"/>
          <w:sz w:val="24"/>
          <w:szCs w:val="24"/>
        </w:rPr>
        <w:t>art. 1, comma 17,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della L. n. 190 del 2012, di regola, predispongono ed utilizzano protocolli di legalità o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patti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di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integrità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per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lastRenderedPageBreak/>
        <w:t>l</w:t>
      </w:r>
      <w:r w:rsidR="00C22BE9" w:rsidRPr="00BC7963">
        <w:rPr>
          <w:rFonts w:ascii="Garamond" w:hAnsi="Garamond" w:cs="Arial"/>
          <w:sz w:val="24"/>
          <w:szCs w:val="24"/>
        </w:rPr>
        <w:t>’</w:t>
      </w:r>
      <w:r w:rsidRPr="00BC7963">
        <w:rPr>
          <w:rFonts w:ascii="Garamond" w:hAnsi="Garamond" w:cs="Arial"/>
          <w:sz w:val="24"/>
          <w:szCs w:val="24"/>
        </w:rPr>
        <w:t>affidamento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di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commesse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e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che,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a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tal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fine,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le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pubbliche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amministrazioni inseriscono negli avvisi, nei bandi di gara e nelle lettere di invito, la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clausola di salvaguardia che il mancato rispetto del protocollo di legalità o del patto di</w:t>
      </w:r>
      <w:r w:rsidRPr="00BC796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integrità</w:t>
      </w:r>
      <w:r w:rsidRPr="00BC7963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dà</w:t>
      </w:r>
      <w:r w:rsidRPr="00BC796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luogo</w:t>
      </w:r>
      <w:r w:rsidRPr="00BC7963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all</w:t>
      </w:r>
      <w:r w:rsidR="00C22BE9" w:rsidRPr="00BC7963">
        <w:rPr>
          <w:rFonts w:ascii="Garamond" w:hAnsi="Garamond" w:cs="Arial"/>
          <w:sz w:val="24"/>
          <w:szCs w:val="24"/>
        </w:rPr>
        <w:t>’</w:t>
      </w:r>
      <w:r w:rsidRPr="00BC7963">
        <w:rPr>
          <w:rFonts w:ascii="Garamond" w:hAnsi="Garamond" w:cs="Arial"/>
          <w:sz w:val="24"/>
          <w:szCs w:val="24"/>
        </w:rPr>
        <w:t>esclusione dalla gara e</w:t>
      </w:r>
      <w:r w:rsidRPr="00BC7963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alla</w:t>
      </w:r>
      <w:r w:rsidRPr="00BC796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risoluzione</w:t>
      </w:r>
      <w:r w:rsidRPr="00BC796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del</w:t>
      </w:r>
      <w:r w:rsidRPr="00BC7963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BC7963">
        <w:rPr>
          <w:rFonts w:ascii="Garamond" w:hAnsi="Garamond" w:cs="Arial"/>
          <w:sz w:val="24"/>
          <w:szCs w:val="24"/>
        </w:rPr>
        <w:t>contratto;</w:t>
      </w:r>
    </w:p>
    <w:p w:rsidR="00020087" w:rsidRPr="00BC7963" w:rsidRDefault="00020087" w:rsidP="00BC7963">
      <w:pPr>
        <w:pStyle w:val="Paragrafoelenco"/>
        <w:numPr>
          <w:ilvl w:val="0"/>
          <w:numId w:val="9"/>
        </w:numPr>
        <w:tabs>
          <w:tab w:val="left" w:pos="567"/>
        </w:tabs>
        <w:spacing w:before="120" w:after="120"/>
        <w:ind w:right="243" w:hanging="720"/>
        <w:rPr>
          <w:rFonts w:ascii="Garamond" w:hAnsi="Garamond" w:cs="Arial"/>
          <w:sz w:val="24"/>
          <w:szCs w:val="24"/>
        </w:rPr>
      </w:pPr>
      <w:r w:rsidRPr="00BC7963">
        <w:rPr>
          <w:rFonts w:ascii="Garamond" w:hAnsi="Garamond" w:cs="Arial"/>
          <w:sz w:val="24"/>
          <w:szCs w:val="24"/>
        </w:rPr>
        <w:t>il PCTPCT approvato con deliberazione n</w:t>
      </w:r>
      <w:r w:rsidR="00E30B1A" w:rsidRPr="00BC7963">
        <w:rPr>
          <w:rFonts w:ascii="Garamond" w:hAnsi="Garamond" w:cs="Arial"/>
          <w:sz w:val="24"/>
          <w:szCs w:val="24"/>
        </w:rPr>
        <w:t>. 239 del 28/07/2022</w:t>
      </w:r>
    </w:p>
    <w:p w:rsidR="00020087" w:rsidRPr="00B4031D" w:rsidRDefault="00020087" w:rsidP="00BC7963">
      <w:pPr>
        <w:pStyle w:val="Corpodeltesto"/>
        <w:numPr>
          <w:ilvl w:val="0"/>
          <w:numId w:val="8"/>
        </w:numPr>
        <w:spacing w:before="120" w:after="120"/>
        <w:ind w:left="567" w:hanging="567"/>
        <w:jc w:val="both"/>
        <w:rPr>
          <w:rFonts w:ascii="Garamond" w:hAnsi="Garamond" w:cs="Arial"/>
          <w:sz w:val="24"/>
          <w:szCs w:val="24"/>
          <w:lang w:val="en-US"/>
        </w:rPr>
      </w:pPr>
      <w:proofErr w:type="spellStart"/>
      <w:r w:rsidRPr="00B4031D">
        <w:rPr>
          <w:rFonts w:ascii="Garamond" w:hAnsi="Garamond" w:cs="Arial"/>
          <w:sz w:val="24"/>
          <w:szCs w:val="24"/>
          <w:lang w:val="en-US"/>
        </w:rPr>
        <w:t>l</w:t>
      </w:r>
      <w:r w:rsidR="00C22BE9" w:rsidRPr="00B4031D">
        <w:rPr>
          <w:rFonts w:ascii="Garamond" w:hAnsi="Garamond" w:cs="Arial"/>
          <w:sz w:val="24"/>
          <w:szCs w:val="24"/>
          <w:lang w:val="en-US"/>
        </w:rPr>
        <w:t>’</w:t>
      </w:r>
      <w:r w:rsidRPr="00B4031D">
        <w:rPr>
          <w:rFonts w:ascii="Garamond" w:hAnsi="Garamond" w:cs="Arial"/>
          <w:sz w:val="24"/>
          <w:szCs w:val="24"/>
          <w:lang w:val="en-US"/>
        </w:rPr>
        <w:t>art</w:t>
      </w:r>
      <w:proofErr w:type="spellEnd"/>
      <w:r w:rsidRPr="00B4031D">
        <w:rPr>
          <w:rFonts w:ascii="Garamond" w:hAnsi="Garamond" w:cs="Arial"/>
          <w:sz w:val="24"/>
          <w:szCs w:val="24"/>
          <w:lang w:val="en-US"/>
        </w:rPr>
        <w:t xml:space="preserve">. </w:t>
      </w:r>
      <w:r w:rsidR="005E4E51" w:rsidRPr="00B4031D">
        <w:rPr>
          <w:rFonts w:ascii="Garamond" w:hAnsi="Garamond" w:cs="Arial"/>
          <w:sz w:val="24"/>
          <w:szCs w:val="24"/>
          <w:lang w:val="en-US"/>
        </w:rPr>
        <w:t>16</w:t>
      </w:r>
      <w:r w:rsidRPr="00B4031D">
        <w:rPr>
          <w:rFonts w:ascii="Garamond" w:hAnsi="Garamond" w:cs="Arial"/>
          <w:spacing w:val="-4"/>
          <w:sz w:val="24"/>
          <w:szCs w:val="24"/>
          <w:lang w:val="en-US"/>
        </w:rPr>
        <w:t xml:space="preserve"> </w:t>
      </w:r>
      <w:r w:rsidRPr="00B4031D">
        <w:rPr>
          <w:rFonts w:ascii="Garamond" w:hAnsi="Garamond" w:cs="Arial"/>
          <w:sz w:val="24"/>
          <w:szCs w:val="24"/>
          <w:lang w:val="en-US"/>
        </w:rPr>
        <w:t>del</w:t>
      </w:r>
      <w:r w:rsidRPr="00B4031D">
        <w:rPr>
          <w:rFonts w:ascii="Garamond" w:hAnsi="Garamond" w:cs="Arial"/>
          <w:spacing w:val="-1"/>
          <w:sz w:val="24"/>
          <w:szCs w:val="24"/>
          <w:lang w:val="en-US"/>
        </w:rPr>
        <w:t xml:space="preserve"> </w:t>
      </w:r>
      <w:r w:rsidRPr="00B4031D">
        <w:rPr>
          <w:rFonts w:ascii="Garamond" w:hAnsi="Garamond" w:cs="Arial"/>
          <w:sz w:val="24"/>
          <w:szCs w:val="24"/>
          <w:lang w:val="en-US"/>
        </w:rPr>
        <w:t>D.Lgs</w:t>
      </w:r>
      <w:r w:rsidR="00DE5BA6" w:rsidRPr="00B4031D">
        <w:rPr>
          <w:rFonts w:ascii="Garamond" w:hAnsi="Garamond" w:cs="Arial"/>
          <w:sz w:val="24"/>
          <w:szCs w:val="24"/>
          <w:lang w:val="en-US"/>
        </w:rPr>
        <w:t>.</w:t>
      </w:r>
      <w:r w:rsidRPr="00B4031D">
        <w:rPr>
          <w:rFonts w:ascii="Garamond" w:hAnsi="Garamond" w:cs="Arial"/>
          <w:spacing w:val="-1"/>
          <w:sz w:val="24"/>
          <w:szCs w:val="24"/>
          <w:lang w:val="en-US"/>
        </w:rPr>
        <w:t xml:space="preserve"> </w:t>
      </w:r>
      <w:r w:rsidR="005E4E51" w:rsidRPr="00B4031D">
        <w:rPr>
          <w:rFonts w:ascii="Garamond" w:hAnsi="Garamond" w:cs="Arial"/>
          <w:sz w:val="24"/>
          <w:szCs w:val="24"/>
          <w:lang w:val="en-US"/>
        </w:rPr>
        <w:t>36</w:t>
      </w:r>
      <w:r w:rsidRPr="00B4031D">
        <w:rPr>
          <w:rFonts w:ascii="Garamond" w:hAnsi="Garamond" w:cs="Arial"/>
          <w:sz w:val="24"/>
          <w:szCs w:val="24"/>
          <w:lang w:val="en-US"/>
        </w:rPr>
        <w:t>/20</w:t>
      </w:r>
      <w:r w:rsidR="005E4E51" w:rsidRPr="00B4031D">
        <w:rPr>
          <w:rFonts w:ascii="Garamond" w:hAnsi="Garamond" w:cs="Arial"/>
          <w:sz w:val="24"/>
          <w:szCs w:val="24"/>
          <w:lang w:val="en-US"/>
        </w:rPr>
        <w:t>23</w:t>
      </w:r>
      <w:r w:rsidRPr="00B4031D">
        <w:rPr>
          <w:rFonts w:ascii="Garamond" w:hAnsi="Garamond" w:cs="Arial"/>
          <w:sz w:val="24"/>
          <w:szCs w:val="24"/>
          <w:lang w:val="en-US"/>
        </w:rPr>
        <w:t>;</w:t>
      </w:r>
    </w:p>
    <w:p w:rsidR="00020087" w:rsidRPr="007D4DAF" w:rsidRDefault="00BC7963" w:rsidP="00BC7963">
      <w:pPr>
        <w:pStyle w:val="Corpodeltesto"/>
        <w:numPr>
          <w:ilvl w:val="0"/>
          <w:numId w:val="8"/>
        </w:numPr>
        <w:spacing w:before="120" w:after="120"/>
        <w:ind w:left="567" w:hanging="567"/>
        <w:jc w:val="both"/>
        <w:rPr>
          <w:rFonts w:ascii="Garamond" w:hAnsi="Garamond" w:cs="Arial"/>
          <w:sz w:val="24"/>
          <w:szCs w:val="24"/>
          <w:lang w:val="en-US"/>
        </w:rPr>
      </w:pPr>
      <w:proofErr w:type="spellStart"/>
      <w:r>
        <w:rPr>
          <w:rFonts w:ascii="Garamond" w:hAnsi="Garamond" w:cs="Arial"/>
          <w:sz w:val="24"/>
          <w:szCs w:val="24"/>
          <w:lang w:val="en-US"/>
        </w:rPr>
        <w:t>l’</w:t>
      </w:r>
      <w:r w:rsidR="00020087" w:rsidRPr="007D4DAF">
        <w:rPr>
          <w:rFonts w:ascii="Garamond" w:hAnsi="Garamond" w:cs="Arial"/>
          <w:sz w:val="24"/>
          <w:szCs w:val="24"/>
          <w:lang w:val="en-US"/>
        </w:rPr>
        <w:t>art</w:t>
      </w:r>
      <w:proofErr w:type="spellEnd"/>
      <w:r w:rsidR="00020087" w:rsidRPr="007D4DAF">
        <w:rPr>
          <w:rFonts w:ascii="Garamond" w:hAnsi="Garamond" w:cs="Arial"/>
          <w:sz w:val="24"/>
          <w:szCs w:val="24"/>
          <w:lang w:val="en-US"/>
        </w:rPr>
        <w:t>.</w:t>
      </w:r>
      <w:r w:rsidR="00020087" w:rsidRPr="007D4DAF">
        <w:rPr>
          <w:rFonts w:ascii="Garamond" w:hAnsi="Garamond" w:cs="Arial"/>
          <w:spacing w:val="-1"/>
          <w:sz w:val="24"/>
          <w:szCs w:val="24"/>
          <w:lang w:val="en-US"/>
        </w:rPr>
        <w:t xml:space="preserve"> </w:t>
      </w:r>
      <w:r w:rsidR="00020087" w:rsidRPr="007D4DAF">
        <w:rPr>
          <w:rFonts w:ascii="Garamond" w:hAnsi="Garamond" w:cs="Arial"/>
          <w:sz w:val="24"/>
          <w:szCs w:val="24"/>
          <w:lang w:val="en-US"/>
        </w:rPr>
        <w:t>83</w:t>
      </w:r>
      <w:r w:rsidR="00020087" w:rsidRPr="007D4DAF">
        <w:rPr>
          <w:rFonts w:ascii="Garamond" w:hAnsi="Garamond" w:cs="Arial"/>
          <w:spacing w:val="-3"/>
          <w:sz w:val="24"/>
          <w:szCs w:val="24"/>
          <w:lang w:val="en-US"/>
        </w:rPr>
        <w:t xml:space="preserve"> </w:t>
      </w:r>
      <w:proofErr w:type="spellStart"/>
      <w:r w:rsidR="00020087" w:rsidRPr="007D4DAF">
        <w:rPr>
          <w:rFonts w:ascii="Garamond" w:hAnsi="Garamond" w:cs="Arial"/>
          <w:sz w:val="24"/>
          <w:szCs w:val="24"/>
          <w:lang w:val="en-US"/>
        </w:rPr>
        <w:t>bis</w:t>
      </w:r>
      <w:proofErr w:type="spellEnd"/>
      <w:r w:rsidR="00020087" w:rsidRPr="007D4DAF">
        <w:rPr>
          <w:rFonts w:ascii="Garamond" w:hAnsi="Garamond" w:cs="Arial"/>
          <w:sz w:val="24"/>
          <w:szCs w:val="24"/>
          <w:lang w:val="en-US"/>
        </w:rPr>
        <w:t>,</w:t>
      </w:r>
      <w:r w:rsidR="00020087" w:rsidRPr="007D4DAF">
        <w:rPr>
          <w:rFonts w:ascii="Garamond" w:hAnsi="Garamond" w:cs="Arial"/>
          <w:spacing w:val="-1"/>
          <w:sz w:val="24"/>
          <w:szCs w:val="24"/>
          <w:lang w:val="en-US"/>
        </w:rPr>
        <w:t xml:space="preserve"> </w:t>
      </w:r>
      <w:r w:rsidR="00020087" w:rsidRPr="007D4DAF">
        <w:rPr>
          <w:rFonts w:ascii="Garamond" w:hAnsi="Garamond" w:cs="Arial"/>
          <w:sz w:val="24"/>
          <w:szCs w:val="24"/>
          <w:lang w:val="en-US"/>
        </w:rPr>
        <w:t>comma</w:t>
      </w:r>
      <w:r w:rsidR="00020087" w:rsidRPr="007D4DAF">
        <w:rPr>
          <w:rFonts w:ascii="Garamond" w:hAnsi="Garamond" w:cs="Arial"/>
          <w:spacing w:val="-1"/>
          <w:sz w:val="24"/>
          <w:szCs w:val="24"/>
          <w:lang w:val="en-US"/>
        </w:rPr>
        <w:t xml:space="preserve"> </w:t>
      </w:r>
      <w:r w:rsidR="00020087" w:rsidRPr="007D4DAF">
        <w:rPr>
          <w:rFonts w:ascii="Garamond" w:hAnsi="Garamond" w:cs="Arial"/>
          <w:sz w:val="24"/>
          <w:szCs w:val="24"/>
          <w:lang w:val="en-US"/>
        </w:rPr>
        <w:t>3,</w:t>
      </w:r>
      <w:r w:rsidR="00020087" w:rsidRPr="007D4DAF">
        <w:rPr>
          <w:rFonts w:ascii="Garamond" w:hAnsi="Garamond" w:cs="Arial"/>
          <w:spacing w:val="-1"/>
          <w:sz w:val="24"/>
          <w:szCs w:val="24"/>
          <w:lang w:val="en-US"/>
        </w:rPr>
        <w:t xml:space="preserve"> </w:t>
      </w:r>
      <w:r w:rsidR="00020087" w:rsidRPr="007D4DAF">
        <w:rPr>
          <w:rFonts w:ascii="Garamond" w:hAnsi="Garamond" w:cs="Arial"/>
          <w:sz w:val="24"/>
          <w:szCs w:val="24"/>
          <w:lang w:val="en-US"/>
        </w:rPr>
        <w:t>D.Lgs</w:t>
      </w:r>
      <w:r w:rsidR="00DE5BA6">
        <w:rPr>
          <w:rFonts w:ascii="Garamond" w:hAnsi="Garamond" w:cs="Arial"/>
          <w:sz w:val="24"/>
          <w:szCs w:val="24"/>
          <w:lang w:val="en-US"/>
        </w:rPr>
        <w:t>.</w:t>
      </w:r>
      <w:r w:rsidR="00020087" w:rsidRPr="007D4DAF">
        <w:rPr>
          <w:rFonts w:ascii="Garamond" w:hAnsi="Garamond" w:cs="Arial"/>
          <w:sz w:val="24"/>
          <w:szCs w:val="24"/>
          <w:lang w:val="en-US"/>
        </w:rPr>
        <w:t xml:space="preserve"> 159/2011;</w:t>
      </w:r>
    </w:p>
    <w:p w:rsidR="00377566" w:rsidRPr="007D4DAF" w:rsidRDefault="00377566" w:rsidP="00210514">
      <w:pPr>
        <w:pStyle w:val="Corpodeltesto"/>
        <w:spacing w:before="120" w:after="120"/>
        <w:ind w:left="421"/>
        <w:jc w:val="both"/>
        <w:rPr>
          <w:rFonts w:ascii="Garamond" w:hAnsi="Garamond" w:cs="Arial"/>
          <w:sz w:val="24"/>
          <w:szCs w:val="24"/>
          <w:lang w:val="en-US"/>
        </w:rPr>
      </w:pPr>
    </w:p>
    <w:p w:rsidR="00020087" w:rsidRPr="007D4DAF" w:rsidRDefault="00020087" w:rsidP="00020087">
      <w:pPr>
        <w:pStyle w:val="Titolo11"/>
        <w:spacing w:line="300" w:lineRule="auto"/>
        <w:ind w:right="1385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CONVENGONO</w:t>
      </w:r>
      <w:r w:rsidRPr="007D4DAF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QUANTO</w:t>
      </w:r>
      <w:r w:rsidRPr="007D4DAF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SEGUE</w:t>
      </w:r>
    </w:p>
    <w:p w:rsidR="00020087" w:rsidRPr="007D4DAF" w:rsidRDefault="00BC7963" w:rsidP="00210514">
      <w:pPr>
        <w:spacing w:before="120" w:after="12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Articolo 1 - </w:t>
      </w:r>
      <w:r w:rsidR="00020087" w:rsidRPr="007D4DAF">
        <w:rPr>
          <w:rFonts w:ascii="Garamond" w:hAnsi="Garamond" w:cs="Arial"/>
          <w:b/>
          <w:sz w:val="24"/>
          <w:szCs w:val="24"/>
        </w:rPr>
        <w:t>Finalità</w:t>
      </w:r>
    </w:p>
    <w:p w:rsidR="00020087" w:rsidRPr="007D4DAF" w:rsidRDefault="00020087" w:rsidP="00BC7963">
      <w:pPr>
        <w:pStyle w:val="Paragrafoelenco"/>
        <w:numPr>
          <w:ilvl w:val="1"/>
          <w:numId w:val="5"/>
        </w:numPr>
        <w:tabs>
          <w:tab w:val="left" w:pos="836"/>
        </w:tabs>
        <w:spacing w:before="120" w:after="120"/>
        <w:ind w:left="0" w:right="239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Il presente Patto di integrità rappresenta una misura di prevenzione nei confronti 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pratiche corruttive, concussive o comunque tendenti ad inficiare il corretto svolgimento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azione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amministrativa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nell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ambito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dei</w:t>
      </w:r>
      <w:r w:rsidRPr="007D4DAF">
        <w:rPr>
          <w:rFonts w:ascii="Garamond" w:hAnsi="Garamond" w:cs="Arial"/>
          <w:spacing w:val="-8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pubblici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appalti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banditi</w:t>
      </w:r>
      <w:r w:rsidRPr="007D4DAF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Amministrazione.</w:t>
      </w:r>
    </w:p>
    <w:p w:rsidR="00020087" w:rsidRPr="007D4DAF" w:rsidRDefault="00020087" w:rsidP="00BC7963">
      <w:pPr>
        <w:pStyle w:val="Paragrafoelenco"/>
        <w:numPr>
          <w:ilvl w:val="1"/>
          <w:numId w:val="5"/>
        </w:numPr>
        <w:tabs>
          <w:tab w:val="left" w:pos="856"/>
        </w:tabs>
        <w:spacing w:before="120" w:after="120"/>
        <w:ind w:left="0" w:right="241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Nel Patto sono stabilite reciproche e formali obbligazioni tra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 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economico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partecipante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procedura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gara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="00BC7963">
        <w:rPr>
          <w:rFonts w:ascii="Garamond" w:hAnsi="Garamond" w:cs="Arial"/>
          <w:spacing w:val="1"/>
          <w:sz w:val="24"/>
          <w:szCs w:val="24"/>
        </w:rPr>
        <w:t xml:space="preserve">negoziata </w:t>
      </w:r>
      <w:r w:rsidRPr="007D4DAF">
        <w:rPr>
          <w:rFonts w:ascii="Garamond" w:hAnsi="Garamond" w:cs="Arial"/>
          <w:sz w:val="24"/>
          <w:szCs w:val="24"/>
        </w:rPr>
        <w:t>ed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eventualmente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aggiudicatario della gara medesima, affinché i propri comportamenti siano improntati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osservanza dei principi di lealtà, trasparenza,</w:t>
      </w:r>
      <w:r w:rsidR="00BC7963">
        <w:rPr>
          <w:rFonts w:ascii="Garamond" w:hAnsi="Garamond" w:cs="Arial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correttezza e buona fede in tutte le fasi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appalto, dalla partecipazione alla esecuzione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contrattuale.</w:t>
      </w:r>
    </w:p>
    <w:p w:rsidR="00020087" w:rsidRPr="007D4DAF" w:rsidRDefault="00020087" w:rsidP="00BC7963">
      <w:pPr>
        <w:pStyle w:val="Paragrafoelenco"/>
        <w:numPr>
          <w:ilvl w:val="1"/>
          <w:numId w:val="5"/>
        </w:numPr>
        <w:tabs>
          <w:tab w:val="left" w:pos="894"/>
        </w:tabs>
        <w:spacing w:before="120" w:after="120"/>
        <w:ind w:left="0" w:right="238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Con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Patto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integrità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Parti,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particolare,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assumono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espresso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impegno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anticorruzione di non offrire, accettare o richiedere somme di denaro o qualsiasi altra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ricompensa,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vantaggio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beneficio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-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sia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direttamente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che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indirettamente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tramite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intermediari - al fine 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assegnazione del contratto e/o al fine di distorcerne la relativa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corretta esecuzione.</w:t>
      </w:r>
    </w:p>
    <w:p w:rsidR="00020087" w:rsidRPr="007D4DAF" w:rsidRDefault="00020087" w:rsidP="00BC7963">
      <w:pPr>
        <w:pStyle w:val="Paragrafoelenco"/>
        <w:numPr>
          <w:ilvl w:val="1"/>
          <w:numId w:val="5"/>
        </w:numPr>
        <w:tabs>
          <w:tab w:val="left" w:pos="880"/>
        </w:tabs>
        <w:spacing w:before="120" w:after="120"/>
        <w:ind w:left="0" w:right="237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Il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Patto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integrità,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sottoscritto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per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accettazione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legale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rappresentante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della</w:t>
      </w:r>
      <w:r w:rsidRPr="007D4DAF">
        <w:rPr>
          <w:rFonts w:ascii="Garamond" w:hAnsi="Garamond" w:cs="Arial"/>
          <w:spacing w:val="-6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Società,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è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presentato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economico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allegato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documentazione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amministrativa richiesta per la partecipazione alla procedura di gara</w:t>
      </w:r>
      <w:r w:rsidR="00BC7963">
        <w:rPr>
          <w:rFonts w:ascii="Garamond" w:hAnsi="Garamond" w:cs="Arial"/>
          <w:sz w:val="24"/>
          <w:szCs w:val="24"/>
        </w:rPr>
        <w:t>,</w:t>
      </w:r>
      <w:r w:rsidRPr="007D4DAF">
        <w:rPr>
          <w:rFonts w:ascii="Garamond" w:hAnsi="Garamond" w:cs="Arial"/>
          <w:sz w:val="24"/>
          <w:szCs w:val="24"/>
        </w:rPr>
        <w:t xml:space="preserve"> costituisce parte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integrante e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sostanziale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futuro contratto</w:t>
      </w:r>
    </w:p>
    <w:p w:rsidR="00020087" w:rsidRPr="007D4DAF" w:rsidRDefault="00020087" w:rsidP="00BC7963">
      <w:pPr>
        <w:pStyle w:val="Corpodeltesto"/>
        <w:spacing w:before="120" w:after="120"/>
        <w:ind w:right="243"/>
        <w:jc w:val="both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Nel caso di Consorzi o Raggruppamenti Temporanei di Imprese, il Patto va sottoscritto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 legale rappresentante del Consorzio nonché da ciascuna delle Imprese consorziate 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raggruppate e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eventuale loro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Direttore/i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Tecnico/i.</w:t>
      </w:r>
    </w:p>
    <w:p w:rsidR="00020087" w:rsidRPr="007D4DAF" w:rsidRDefault="00020087" w:rsidP="00BC7963">
      <w:pPr>
        <w:pStyle w:val="Paragrafoelenco"/>
        <w:numPr>
          <w:ilvl w:val="1"/>
          <w:numId w:val="5"/>
        </w:numPr>
        <w:tabs>
          <w:tab w:val="left" w:pos="860"/>
        </w:tabs>
        <w:spacing w:before="120" w:after="120"/>
        <w:ind w:left="0" w:right="241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La carenza della dichiarazione di accettazione del Patto di integrità o la mancata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produzione dello stesso debitamente sottoscritto dal concorrente, sono regolarizzabili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 xml:space="preserve">attraverso la procedura di soccorso istruttorio di cui </w:t>
      </w:r>
      <w:r w:rsidRPr="00D3573E">
        <w:rPr>
          <w:rFonts w:ascii="Garamond" w:hAnsi="Garamond" w:cs="Arial"/>
          <w:sz w:val="24"/>
          <w:szCs w:val="24"/>
        </w:rPr>
        <w:t>all</w:t>
      </w:r>
      <w:r w:rsidR="00C22BE9" w:rsidRPr="00D3573E">
        <w:rPr>
          <w:rFonts w:ascii="Garamond" w:hAnsi="Garamond" w:cs="Arial"/>
          <w:sz w:val="24"/>
          <w:szCs w:val="24"/>
        </w:rPr>
        <w:t>’</w:t>
      </w:r>
      <w:r w:rsidRPr="00D3573E">
        <w:rPr>
          <w:rFonts w:ascii="Garamond" w:hAnsi="Garamond" w:cs="Arial"/>
          <w:sz w:val="24"/>
          <w:szCs w:val="24"/>
        </w:rPr>
        <w:t xml:space="preserve">art. </w:t>
      </w:r>
      <w:r w:rsidR="00D3573E" w:rsidRPr="00D3573E">
        <w:rPr>
          <w:rFonts w:ascii="Garamond" w:hAnsi="Garamond" w:cs="Arial"/>
          <w:sz w:val="24"/>
          <w:szCs w:val="24"/>
        </w:rPr>
        <w:t>101</w:t>
      </w:r>
      <w:r w:rsidRPr="00D3573E">
        <w:rPr>
          <w:rFonts w:ascii="Garamond" w:hAnsi="Garamond" w:cs="Arial"/>
          <w:sz w:val="24"/>
          <w:szCs w:val="24"/>
        </w:rPr>
        <w:t xml:space="preserve">, del </w:t>
      </w:r>
      <w:r w:rsidR="00D3573E" w:rsidRPr="00D3573E">
        <w:rPr>
          <w:rFonts w:ascii="Garamond" w:hAnsi="Garamond" w:cs="Arial"/>
          <w:sz w:val="24"/>
          <w:szCs w:val="24"/>
        </w:rPr>
        <w:t>D</w:t>
      </w:r>
      <w:r w:rsidRPr="00D3573E">
        <w:rPr>
          <w:rFonts w:ascii="Garamond" w:hAnsi="Garamond" w:cs="Arial"/>
          <w:sz w:val="24"/>
          <w:szCs w:val="24"/>
        </w:rPr>
        <w:t>.</w:t>
      </w:r>
      <w:r w:rsidR="00D3573E" w:rsidRPr="00D3573E">
        <w:rPr>
          <w:rFonts w:ascii="Garamond" w:hAnsi="Garamond" w:cs="Arial"/>
          <w:sz w:val="24"/>
          <w:szCs w:val="24"/>
        </w:rPr>
        <w:t>L</w:t>
      </w:r>
      <w:r w:rsidRPr="00D3573E">
        <w:rPr>
          <w:rFonts w:ascii="Garamond" w:hAnsi="Garamond" w:cs="Arial"/>
          <w:sz w:val="24"/>
          <w:szCs w:val="24"/>
        </w:rPr>
        <w:t>gs. n.</w:t>
      </w:r>
      <w:r w:rsidRPr="00D3573E">
        <w:rPr>
          <w:rFonts w:ascii="Garamond" w:hAnsi="Garamond" w:cs="Arial"/>
          <w:spacing w:val="1"/>
          <w:sz w:val="24"/>
          <w:szCs w:val="24"/>
        </w:rPr>
        <w:t xml:space="preserve"> </w:t>
      </w:r>
      <w:r w:rsidR="00D3573E" w:rsidRPr="00D3573E">
        <w:rPr>
          <w:rFonts w:ascii="Garamond" w:hAnsi="Garamond" w:cs="Arial"/>
          <w:sz w:val="24"/>
          <w:szCs w:val="24"/>
        </w:rPr>
        <w:t>36</w:t>
      </w:r>
      <w:r w:rsidRPr="00D3573E">
        <w:rPr>
          <w:rFonts w:ascii="Garamond" w:hAnsi="Garamond" w:cs="Arial"/>
          <w:sz w:val="24"/>
          <w:szCs w:val="24"/>
        </w:rPr>
        <w:t>/20</w:t>
      </w:r>
      <w:r w:rsidR="00D3573E" w:rsidRPr="00D3573E">
        <w:rPr>
          <w:rFonts w:ascii="Garamond" w:hAnsi="Garamond" w:cs="Arial"/>
          <w:sz w:val="24"/>
          <w:szCs w:val="24"/>
        </w:rPr>
        <w:t>23</w:t>
      </w:r>
      <w:r w:rsidRPr="00D3573E">
        <w:rPr>
          <w:rFonts w:ascii="Garamond" w:hAnsi="Garamond" w:cs="Arial"/>
          <w:sz w:val="24"/>
          <w:szCs w:val="24"/>
        </w:rPr>
        <w:t>.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Qualora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società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non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ottemperi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quanto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richiesto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procedura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soccorso</w:t>
      </w:r>
      <w:r w:rsidRPr="007D4DAF">
        <w:rPr>
          <w:rFonts w:ascii="Garamond" w:hAnsi="Garamond" w:cs="Arial"/>
          <w:spacing w:val="-6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istruttorio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verrà esclusa dalla relativa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procedura di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affidamento.</w:t>
      </w:r>
    </w:p>
    <w:p w:rsidR="00020087" w:rsidRPr="007D4DAF" w:rsidRDefault="00020087" w:rsidP="00210514">
      <w:pPr>
        <w:pStyle w:val="Paragrafoelenco"/>
        <w:tabs>
          <w:tab w:val="left" w:pos="860"/>
        </w:tabs>
        <w:spacing w:before="120" w:after="120"/>
        <w:ind w:right="241"/>
        <w:jc w:val="left"/>
        <w:rPr>
          <w:rFonts w:ascii="Garamond" w:hAnsi="Garamond" w:cs="Arial"/>
          <w:sz w:val="24"/>
          <w:szCs w:val="24"/>
        </w:rPr>
      </w:pPr>
    </w:p>
    <w:p w:rsidR="00020087" w:rsidRPr="007D4DAF" w:rsidRDefault="00020087" w:rsidP="00210514">
      <w:pPr>
        <w:spacing w:before="120" w:after="120"/>
        <w:rPr>
          <w:rFonts w:ascii="Garamond" w:hAnsi="Garamond" w:cs="Arial"/>
          <w:b/>
          <w:sz w:val="24"/>
          <w:szCs w:val="24"/>
        </w:rPr>
      </w:pPr>
      <w:r w:rsidRPr="007D4DAF">
        <w:rPr>
          <w:rFonts w:ascii="Garamond" w:hAnsi="Garamond" w:cs="Arial"/>
          <w:b/>
          <w:sz w:val="24"/>
          <w:szCs w:val="24"/>
        </w:rPr>
        <w:t xml:space="preserve">Articolo 2 </w:t>
      </w:r>
      <w:r w:rsidR="00BC7963">
        <w:rPr>
          <w:rFonts w:ascii="Garamond" w:hAnsi="Garamond" w:cs="Arial"/>
          <w:b/>
          <w:sz w:val="24"/>
          <w:szCs w:val="24"/>
        </w:rPr>
        <w:t xml:space="preserve">- </w:t>
      </w:r>
      <w:r w:rsidRPr="007D4DAF">
        <w:rPr>
          <w:rFonts w:ascii="Garamond" w:hAnsi="Garamond" w:cs="Arial"/>
          <w:b/>
          <w:sz w:val="24"/>
          <w:szCs w:val="24"/>
        </w:rPr>
        <w:t>Ambito di applicazione</w:t>
      </w:r>
    </w:p>
    <w:p w:rsidR="00020087" w:rsidRPr="007D4DAF" w:rsidRDefault="00020087" w:rsidP="00BC7963">
      <w:pPr>
        <w:pStyle w:val="Paragrafoelenco"/>
        <w:numPr>
          <w:ilvl w:val="1"/>
          <w:numId w:val="4"/>
        </w:numPr>
        <w:tabs>
          <w:tab w:val="left" w:pos="824"/>
        </w:tabs>
        <w:spacing w:before="120" w:after="120"/>
        <w:ind w:left="0" w:right="249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Il patto di integrità si applica ai contratti pubblici per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assegnazione di forniture, per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acquisizione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 servizi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per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affidamento dei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lavori.</w:t>
      </w:r>
    </w:p>
    <w:p w:rsidR="00020087" w:rsidRPr="007D4DAF" w:rsidRDefault="00020087" w:rsidP="00BC7963">
      <w:pPr>
        <w:pStyle w:val="Paragrafoelenco"/>
        <w:numPr>
          <w:ilvl w:val="1"/>
          <w:numId w:val="4"/>
        </w:numPr>
        <w:tabs>
          <w:tab w:val="left" w:pos="824"/>
        </w:tabs>
        <w:spacing w:before="120" w:after="120"/>
        <w:ind w:left="0" w:right="239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Il Patto di integrità regola i comportamenti degli operatori economici sia durante 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fase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svolgimento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procedure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gara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indette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cui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gli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operatori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economici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partecipano,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sia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nella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fase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esecuzione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Pr="007D4DAF">
        <w:rPr>
          <w:rFonts w:ascii="Garamond" w:hAnsi="Garamond" w:cs="Arial"/>
          <w:spacing w:val="6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eventualmente 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loro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affidato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 esito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alle predette procedure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gara.</w:t>
      </w:r>
    </w:p>
    <w:p w:rsidR="00020087" w:rsidRPr="007D4DAF" w:rsidRDefault="00020087" w:rsidP="00BC7963">
      <w:pPr>
        <w:pStyle w:val="Paragrafoelenco"/>
        <w:numPr>
          <w:ilvl w:val="1"/>
          <w:numId w:val="4"/>
        </w:numPr>
        <w:tabs>
          <w:tab w:val="left" w:pos="824"/>
          <w:tab w:val="left" w:pos="984"/>
        </w:tabs>
        <w:spacing w:before="120" w:after="120"/>
        <w:ind w:left="0" w:right="238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lastRenderedPageBreak/>
        <w:t>Il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Patto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integrità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regola;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inoltre,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comportamenti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ogni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soggetto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 impiegato nell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ambito delle procedure di gara, nonché nella fase 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esecuzione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 conseguente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contratto.</w:t>
      </w:r>
    </w:p>
    <w:p w:rsidR="00020087" w:rsidRPr="007D4DAF" w:rsidRDefault="00020087" w:rsidP="00BC7963">
      <w:pPr>
        <w:pStyle w:val="Paragrafoelenco"/>
        <w:numPr>
          <w:ilvl w:val="1"/>
          <w:numId w:val="4"/>
        </w:numPr>
        <w:tabs>
          <w:tab w:val="left" w:pos="824"/>
          <w:tab w:val="left" w:pos="860"/>
        </w:tabs>
        <w:spacing w:before="120" w:after="120"/>
        <w:ind w:left="0" w:right="236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 economico e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 sono a conoscenza del contenuto del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presente Patto d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Integrità, che condividono pienamente, nonché delle sanzioni previste 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loro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carico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caso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mancato rispetto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dello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stesso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patto.</w:t>
      </w:r>
    </w:p>
    <w:p w:rsidR="00020087" w:rsidRPr="007D4DAF" w:rsidRDefault="00020087" w:rsidP="00210514">
      <w:pPr>
        <w:pStyle w:val="Paragrafoelenco"/>
        <w:tabs>
          <w:tab w:val="left" w:pos="860"/>
        </w:tabs>
        <w:spacing w:before="120" w:after="120"/>
        <w:ind w:right="236"/>
        <w:jc w:val="left"/>
        <w:rPr>
          <w:rFonts w:ascii="Garamond" w:hAnsi="Garamond" w:cs="Arial"/>
          <w:sz w:val="24"/>
          <w:szCs w:val="24"/>
        </w:rPr>
      </w:pPr>
    </w:p>
    <w:p w:rsidR="00020087" w:rsidRPr="007D4DAF" w:rsidRDefault="00020087" w:rsidP="00210514">
      <w:pPr>
        <w:spacing w:before="120" w:after="120"/>
        <w:rPr>
          <w:rFonts w:ascii="Garamond" w:hAnsi="Garamond" w:cs="Arial"/>
          <w:b/>
          <w:sz w:val="24"/>
          <w:szCs w:val="24"/>
        </w:rPr>
      </w:pPr>
      <w:r w:rsidRPr="007D4DAF">
        <w:rPr>
          <w:rFonts w:ascii="Garamond" w:hAnsi="Garamond" w:cs="Arial"/>
          <w:b/>
          <w:sz w:val="24"/>
          <w:szCs w:val="24"/>
        </w:rPr>
        <w:t>Articolo 3</w:t>
      </w:r>
      <w:r w:rsidR="00BC7963">
        <w:rPr>
          <w:rFonts w:ascii="Garamond" w:hAnsi="Garamond" w:cs="Arial"/>
          <w:b/>
          <w:sz w:val="24"/>
          <w:szCs w:val="24"/>
        </w:rPr>
        <w:t xml:space="preserve"> - </w:t>
      </w:r>
      <w:r w:rsidR="00C22BE9" w:rsidRPr="007D4DAF">
        <w:rPr>
          <w:rFonts w:ascii="Garamond" w:hAnsi="Garamond" w:cs="Arial"/>
          <w:b/>
          <w:sz w:val="24"/>
          <w:szCs w:val="24"/>
        </w:rPr>
        <w:t>Obblighi dell’</w:t>
      </w:r>
      <w:r w:rsidRPr="007D4DAF">
        <w:rPr>
          <w:rFonts w:ascii="Garamond" w:hAnsi="Garamond" w:cs="Arial"/>
          <w:b/>
          <w:sz w:val="24"/>
          <w:szCs w:val="24"/>
        </w:rPr>
        <w:t>Operatore economico</w:t>
      </w:r>
    </w:p>
    <w:p w:rsidR="00020087" w:rsidRPr="007D4DAF" w:rsidRDefault="00020087" w:rsidP="00BC7963">
      <w:pPr>
        <w:pStyle w:val="Paragrafoelenco"/>
        <w:numPr>
          <w:ilvl w:val="1"/>
          <w:numId w:val="3"/>
        </w:numPr>
        <w:tabs>
          <w:tab w:val="left" w:pos="828"/>
        </w:tabs>
        <w:spacing w:before="120" w:after="120"/>
        <w:ind w:left="0" w:right="244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Con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accettazione e la sottoscrizione del Patto di Integrità,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 economico si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impegna:</w:t>
      </w:r>
    </w:p>
    <w:p w:rsidR="00020087" w:rsidRPr="007D4DAF" w:rsidRDefault="00020087" w:rsidP="00BC7963">
      <w:pPr>
        <w:pStyle w:val="Paragrafoelenco"/>
        <w:numPr>
          <w:ilvl w:val="1"/>
          <w:numId w:val="7"/>
        </w:numPr>
        <w:tabs>
          <w:tab w:val="left" w:pos="580"/>
        </w:tabs>
        <w:spacing w:before="120" w:after="120"/>
        <w:ind w:left="284" w:right="0" w:hanging="284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a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uniformare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propria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condotta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ai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principi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lealtà,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trasparenza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correttezza;</w:t>
      </w:r>
    </w:p>
    <w:p w:rsidR="00020087" w:rsidRPr="007D4DAF" w:rsidRDefault="00020087" w:rsidP="00BC7963">
      <w:pPr>
        <w:pStyle w:val="Paragrafoelenco"/>
        <w:numPr>
          <w:ilvl w:val="1"/>
          <w:numId w:val="7"/>
        </w:numPr>
        <w:tabs>
          <w:tab w:val="left" w:pos="600"/>
        </w:tabs>
        <w:spacing w:before="120" w:after="120"/>
        <w:ind w:left="284" w:hanging="284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a non corrispondere né promettere di corrispondere ad alcuno - direttamente o tramite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terzi, ivi compresi i soggetti collegati o controllati - somme di denaro, vantaggi o altra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utilità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finalizzate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facilitare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aggiudicazione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e/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fase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esecuzione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contratto;</w:t>
      </w:r>
    </w:p>
    <w:p w:rsidR="00020087" w:rsidRPr="007D4DAF" w:rsidRDefault="00020087" w:rsidP="00BC7963">
      <w:pPr>
        <w:pStyle w:val="Paragrafoelenco"/>
        <w:numPr>
          <w:ilvl w:val="1"/>
          <w:numId w:val="7"/>
        </w:numPr>
        <w:tabs>
          <w:tab w:val="left" w:pos="608"/>
        </w:tabs>
        <w:spacing w:before="120" w:after="120"/>
        <w:ind w:left="284" w:hanging="284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a segnalare 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Autorità qualsiasi tentativo di turbativa, irregolarità o distorsione nelle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fasi di svolgimento del procedimento di gara e/ o nella fase di esecuzione dei contratti, da</w:t>
      </w:r>
      <w:r w:rsidRPr="007D4DAF">
        <w:rPr>
          <w:rFonts w:ascii="Garamond" w:hAnsi="Garamond" w:cs="Arial"/>
          <w:spacing w:val="-6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parte di ogni interessato o addetto o di chiunque possa influenzare le decisioni relative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gara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oggetto,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comprese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illecite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richieste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pretese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parte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dipendenti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Amministrazione;</w:t>
      </w:r>
    </w:p>
    <w:p w:rsidR="00020087" w:rsidRPr="007D4DAF" w:rsidRDefault="00020087" w:rsidP="00BC7963">
      <w:pPr>
        <w:pStyle w:val="Paragrafoelenco"/>
        <w:numPr>
          <w:ilvl w:val="1"/>
          <w:numId w:val="7"/>
        </w:numPr>
        <w:tabs>
          <w:tab w:val="left" w:pos="618"/>
        </w:tabs>
        <w:spacing w:before="120" w:after="120"/>
        <w:ind w:left="284" w:right="244" w:hanging="284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a non accordarsi con altri partecipanti alla procedura di gara per limitare con mezzi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illeciti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libera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concorrenza;</w:t>
      </w:r>
    </w:p>
    <w:p w:rsidR="00020087" w:rsidRPr="007D4DAF" w:rsidRDefault="00020087" w:rsidP="00BC7963">
      <w:pPr>
        <w:pStyle w:val="Paragrafoelenco"/>
        <w:numPr>
          <w:ilvl w:val="1"/>
          <w:numId w:val="7"/>
        </w:numPr>
        <w:tabs>
          <w:tab w:val="left" w:pos="632"/>
        </w:tabs>
        <w:spacing w:before="120" w:after="120"/>
        <w:ind w:left="284" w:right="246" w:hanging="284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ad informare puntualmente tutto il personale di cui si avvale del presente Patto 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integrità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degli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obblighi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esso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contenuti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vigilare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sul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rispetto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dei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medesimi;</w:t>
      </w:r>
    </w:p>
    <w:p w:rsidR="00020087" w:rsidRPr="007D4DAF" w:rsidRDefault="00020087" w:rsidP="00BC7963">
      <w:pPr>
        <w:pStyle w:val="Paragrafoelenco"/>
        <w:numPr>
          <w:ilvl w:val="1"/>
          <w:numId w:val="7"/>
        </w:numPr>
        <w:tabs>
          <w:tab w:val="left" w:pos="636"/>
        </w:tabs>
        <w:spacing w:before="120" w:after="120"/>
        <w:ind w:left="284" w:right="251" w:hanging="284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a segnalare situazioni di conflitto di intere</w:t>
      </w:r>
      <w:r w:rsidR="00E30B1A" w:rsidRPr="007D4DAF">
        <w:rPr>
          <w:rFonts w:ascii="Garamond" w:hAnsi="Garamond" w:cs="Arial"/>
          <w:sz w:val="24"/>
          <w:szCs w:val="24"/>
        </w:rPr>
        <w:t>sse, di cui sia a conoscenza, ri</w:t>
      </w:r>
      <w:r w:rsidRPr="007D4DAF">
        <w:rPr>
          <w:rFonts w:ascii="Garamond" w:hAnsi="Garamond" w:cs="Arial"/>
          <w:sz w:val="24"/>
          <w:szCs w:val="24"/>
        </w:rPr>
        <w:t>spetto al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personale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Amministrazione;</w:t>
      </w:r>
    </w:p>
    <w:p w:rsidR="00020087" w:rsidRPr="007D4DAF" w:rsidRDefault="00020087" w:rsidP="00BC7963">
      <w:pPr>
        <w:pStyle w:val="Paragrafoelenco"/>
        <w:numPr>
          <w:ilvl w:val="1"/>
          <w:numId w:val="7"/>
        </w:numPr>
        <w:tabs>
          <w:tab w:val="left" w:pos="584"/>
        </w:tabs>
        <w:spacing w:before="120" w:after="120"/>
        <w:ind w:left="284" w:right="242" w:hanging="284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a non conferire incarichi o stipulare contratti con i soggetti di cui 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art. 53, comma 16-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ter, del decreto legislativo n. 165/2001 e s.m.i.. In caso contrario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disporrà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immediata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esclusione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economico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partecipazione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procedura di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gara;</w:t>
      </w:r>
    </w:p>
    <w:p w:rsidR="00020087" w:rsidRPr="007D4DAF" w:rsidRDefault="00020087" w:rsidP="00BC7963">
      <w:pPr>
        <w:pStyle w:val="Paragrafoelenco"/>
        <w:numPr>
          <w:ilvl w:val="1"/>
          <w:numId w:val="7"/>
        </w:numPr>
        <w:tabs>
          <w:tab w:val="left" w:pos="582"/>
        </w:tabs>
        <w:spacing w:before="120" w:after="120"/>
        <w:ind w:left="284" w:right="241" w:hanging="284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a rendere noti, su richiesta 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Amministrazione, tutti i pagamenti eseguiti e riguardanti</w:t>
      </w:r>
      <w:r w:rsidRPr="007D4DAF">
        <w:rPr>
          <w:rFonts w:ascii="Garamond" w:hAnsi="Garamond" w:cs="Arial"/>
          <w:spacing w:val="-6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il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eventualmente stipulato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seguito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procedura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affidamento.</w:t>
      </w:r>
    </w:p>
    <w:p w:rsidR="00020087" w:rsidRPr="007D4DAF" w:rsidRDefault="00020087" w:rsidP="00BC7963">
      <w:pPr>
        <w:pStyle w:val="Paragrafoelenco"/>
        <w:numPr>
          <w:ilvl w:val="1"/>
          <w:numId w:val="3"/>
        </w:numPr>
        <w:tabs>
          <w:tab w:val="left" w:pos="822"/>
        </w:tabs>
        <w:spacing w:before="120" w:after="120"/>
        <w:ind w:left="0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Gli obblighi di cui al precedente comma 3.1, nelle fasi di esecuzione del contratto, si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intendono riferiti 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 economico con il quale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 ha stipulato il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contratto, il quale avrà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onere di pretenderne il rispetto anche da tutti i propri eventuali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subcontraenti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subappaltatori.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tal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fine,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clausola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che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prevede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rispetto</w:t>
      </w:r>
      <w:r w:rsidRPr="007D4DAF">
        <w:rPr>
          <w:rFonts w:ascii="Garamond" w:hAnsi="Garamond" w:cs="Arial"/>
          <w:spacing w:val="6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degli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obblighi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cui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presente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Patto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integrità,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sarà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inserita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nei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stipulati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 economico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propri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subcontraenti 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subappaltatori.</w:t>
      </w:r>
    </w:p>
    <w:p w:rsidR="00020087" w:rsidRPr="007D4DAF" w:rsidRDefault="00020087" w:rsidP="00210514">
      <w:pPr>
        <w:pStyle w:val="Paragrafoelenco"/>
        <w:tabs>
          <w:tab w:val="left" w:pos="822"/>
        </w:tabs>
        <w:spacing w:before="120" w:after="120"/>
        <w:jc w:val="left"/>
        <w:rPr>
          <w:rFonts w:ascii="Garamond" w:hAnsi="Garamond" w:cs="Arial"/>
          <w:sz w:val="24"/>
          <w:szCs w:val="24"/>
        </w:rPr>
      </w:pPr>
    </w:p>
    <w:p w:rsidR="00020087" w:rsidRPr="007D4DAF" w:rsidRDefault="00020087" w:rsidP="00210514">
      <w:pPr>
        <w:spacing w:before="120" w:after="120"/>
        <w:rPr>
          <w:rFonts w:ascii="Garamond" w:hAnsi="Garamond" w:cs="Arial"/>
          <w:b/>
          <w:sz w:val="24"/>
          <w:szCs w:val="24"/>
        </w:rPr>
      </w:pPr>
      <w:r w:rsidRPr="007D4DAF">
        <w:rPr>
          <w:rFonts w:ascii="Garamond" w:hAnsi="Garamond" w:cs="Arial"/>
          <w:b/>
          <w:sz w:val="24"/>
          <w:szCs w:val="24"/>
        </w:rPr>
        <w:t xml:space="preserve">Articolo 4 </w:t>
      </w:r>
      <w:r w:rsidR="00BC7963">
        <w:rPr>
          <w:rFonts w:ascii="Garamond" w:hAnsi="Garamond" w:cs="Arial"/>
          <w:b/>
          <w:sz w:val="24"/>
          <w:szCs w:val="24"/>
        </w:rPr>
        <w:t xml:space="preserve">- </w:t>
      </w:r>
      <w:r w:rsidRPr="007D4DAF">
        <w:rPr>
          <w:rFonts w:ascii="Garamond" w:hAnsi="Garamond" w:cs="Arial"/>
          <w:b/>
          <w:sz w:val="24"/>
          <w:szCs w:val="24"/>
        </w:rPr>
        <w:t>Sanzioni</w:t>
      </w:r>
    </w:p>
    <w:p w:rsidR="00020087" w:rsidRPr="007D4DAF" w:rsidRDefault="00020087" w:rsidP="00BC7963">
      <w:pPr>
        <w:tabs>
          <w:tab w:val="left" w:pos="814"/>
        </w:tabs>
        <w:spacing w:before="120" w:after="120"/>
        <w:ind w:right="237"/>
        <w:jc w:val="both"/>
        <w:rPr>
          <w:rFonts w:ascii="Garamond" w:hAnsi="Garamond" w:cs="Arial"/>
          <w:b/>
          <w:sz w:val="24"/>
          <w:szCs w:val="24"/>
        </w:rPr>
      </w:pPr>
      <w:r w:rsidRPr="007D4DAF">
        <w:rPr>
          <w:rFonts w:ascii="Garamond" w:hAnsi="Garamond" w:cs="Arial"/>
          <w:b/>
          <w:sz w:val="24"/>
          <w:szCs w:val="24"/>
        </w:rPr>
        <w:t xml:space="preserve">4.1 </w:t>
      </w:r>
      <w:r w:rsidR="00BC7963">
        <w:rPr>
          <w:rFonts w:ascii="Garamond" w:hAnsi="Garamond" w:cs="Arial"/>
          <w:b/>
          <w:sz w:val="24"/>
          <w:szCs w:val="24"/>
        </w:rPr>
        <w:t xml:space="preserve">    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accertamento del mancato rispetto da parte 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 economico anche di uno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solo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degli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obblighi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indicati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art.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3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presente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Patto,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che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avverrà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esito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un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contraddittorio con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 medesimo, potrà comportare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applicazione, anche in via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lastRenderedPageBreak/>
        <w:t>cumulativa,</w:t>
      </w:r>
      <w:r w:rsidRPr="007D4DAF">
        <w:rPr>
          <w:rFonts w:ascii="Garamond" w:hAnsi="Garamond" w:cs="Arial"/>
          <w:spacing w:val="3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delle</w:t>
      </w:r>
      <w:r w:rsidRPr="007D4DAF">
        <w:rPr>
          <w:rFonts w:ascii="Garamond" w:hAnsi="Garamond" w:cs="Arial"/>
          <w:spacing w:val="3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seguenti</w:t>
      </w:r>
      <w:r w:rsidRPr="007D4DAF">
        <w:rPr>
          <w:rFonts w:ascii="Garamond" w:hAnsi="Garamond" w:cs="Arial"/>
          <w:spacing w:val="3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sanzioni,</w:t>
      </w:r>
      <w:r w:rsidRPr="007D4DAF">
        <w:rPr>
          <w:rFonts w:ascii="Garamond" w:hAnsi="Garamond" w:cs="Arial"/>
          <w:spacing w:val="37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fatte</w:t>
      </w:r>
      <w:r w:rsidRPr="007D4DAF">
        <w:rPr>
          <w:rFonts w:ascii="Garamond" w:hAnsi="Garamond" w:cs="Arial"/>
          <w:spacing w:val="3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salve</w:t>
      </w:r>
      <w:r w:rsidRPr="007D4DAF">
        <w:rPr>
          <w:rFonts w:ascii="Garamond" w:hAnsi="Garamond" w:cs="Arial"/>
          <w:spacing w:val="37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specifiche</w:t>
      </w:r>
      <w:r w:rsidRPr="007D4DAF">
        <w:rPr>
          <w:rFonts w:ascii="Garamond" w:hAnsi="Garamond" w:cs="Arial"/>
          <w:spacing w:val="3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ulteriori</w:t>
      </w:r>
      <w:r w:rsidRPr="007D4DAF">
        <w:rPr>
          <w:rFonts w:ascii="Garamond" w:hAnsi="Garamond" w:cs="Arial"/>
          <w:spacing w:val="3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previsioni</w:t>
      </w:r>
      <w:r w:rsidRPr="007D4DAF">
        <w:rPr>
          <w:rFonts w:ascii="Garamond" w:hAnsi="Garamond" w:cs="Arial"/>
          <w:spacing w:val="3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3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legge,</w:t>
      </w:r>
      <w:r w:rsidRPr="007D4DAF">
        <w:rPr>
          <w:rFonts w:ascii="Garamond" w:hAnsi="Garamond" w:cs="Arial"/>
          <w:spacing w:val="-6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una o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più delle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seguenti sanzioni:</w:t>
      </w:r>
    </w:p>
    <w:p w:rsidR="00020087" w:rsidRPr="007D4DAF" w:rsidRDefault="00020087" w:rsidP="00673C71">
      <w:pPr>
        <w:pStyle w:val="Paragrafoelenco"/>
        <w:numPr>
          <w:ilvl w:val="0"/>
          <w:numId w:val="2"/>
        </w:numPr>
        <w:spacing w:before="120" w:after="120"/>
        <w:ind w:left="426" w:right="244" w:hanging="426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esclusione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procedura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affidamento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revoca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aggiudicazione,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conseguente escussione della cauzione provvisoria, a seconda che la violazione venga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accertata nella fase precedente 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aggiudicazione 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appalto o nella fase successiva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aggiudicazione;</w:t>
      </w:r>
    </w:p>
    <w:p w:rsidR="00020087" w:rsidRPr="007D4DAF" w:rsidRDefault="00020087" w:rsidP="00673C71">
      <w:pPr>
        <w:pStyle w:val="Paragrafoelenco"/>
        <w:numPr>
          <w:ilvl w:val="0"/>
          <w:numId w:val="2"/>
        </w:numPr>
        <w:tabs>
          <w:tab w:val="left" w:pos="851"/>
        </w:tabs>
        <w:spacing w:before="120" w:after="120"/>
        <w:ind w:left="426" w:right="245" w:hanging="426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revoca 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aggiudicazione ed escussione della cauzione se la violazione è accertata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nella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fase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successiva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aggiudicazione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appalto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ma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precedente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stipula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contratto;</w:t>
      </w:r>
    </w:p>
    <w:p w:rsidR="00020087" w:rsidRPr="007D4DAF" w:rsidRDefault="00020087" w:rsidP="00673C71">
      <w:pPr>
        <w:pStyle w:val="Paragrafoelenco"/>
        <w:numPr>
          <w:ilvl w:val="0"/>
          <w:numId w:val="2"/>
        </w:numPr>
        <w:tabs>
          <w:tab w:val="left" w:pos="993"/>
        </w:tabs>
        <w:spacing w:before="120" w:after="120"/>
        <w:ind w:left="426" w:right="243" w:hanging="426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risoluzione del contratto ed escussione della cauzione definitiva, se la violazione è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accertata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nella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fase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esecuzione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appalto.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Resta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ferma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facoltà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per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 di non avvalersi della risoluzione del contratto qualora lo ritenga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pregiudizievole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per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gli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interessi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pubblici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sottesi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contratto.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Sono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fatti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salvi,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ogni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caso,</w:t>
      </w:r>
      <w:r w:rsidRPr="007D4DAF">
        <w:rPr>
          <w:rFonts w:ascii="Garamond" w:hAnsi="Garamond" w:cs="Arial"/>
          <w:spacing w:val="-6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eventuale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diritto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risarcimento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danno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applicazione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eventuali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penali.</w:t>
      </w:r>
    </w:p>
    <w:p w:rsidR="00020087" w:rsidRPr="007D4DAF" w:rsidRDefault="00020087" w:rsidP="00210514">
      <w:pPr>
        <w:pStyle w:val="Paragrafoelenco"/>
        <w:tabs>
          <w:tab w:val="left" w:pos="724"/>
        </w:tabs>
        <w:spacing w:before="120" w:after="120"/>
        <w:ind w:left="0" w:right="243"/>
        <w:jc w:val="left"/>
        <w:rPr>
          <w:rFonts w:ascii="Garamond" w:hAnsi="Garamond" w:cs="Arial"/>
          <w:sz w:val="24"/>
          <w:szCs w:val="24"/>
        </w:rPr>
      </w:pPr>
    </w:p>
    <w:p w:rsidR="00020087" w:rsidRPr="007D4DAF" w:rsidRDefault="00020087" w:rsidP="00210514">
      <w:pPr>
        <w:spacing w:before="120" w:after="120"/>
        <w:rPr>
          <w:rFonts w:ascii="Garamond" w:hAnsi="Garamond" w:cs="Arial"/>
          <w:b/>
          <w:sz w:val="24"/>
          <w:szCs w:val="24"/>
        </w:rPr>
      </w:pPr>
      <w:r w:rsidRPr="007D4DAF">
        <w:rPr>
          <w:rFonts w:ascii="Garamond" w:hAnsi="Garamond" w:cs="Arial"/>
          <w:b/>
          <w:sz w:val="24"/>
          <w:szCs w:val="24"/>
        </w:rPr>
        <w:t>Articolo 5</w:t>
      </w:r>
      <w:r w:rsidR="00673C71">
        <w:rPr>
          <w:rFonts w:ascii="Garamond" w:hAnsi="Garamond" w:cs="Arial"/>
          <w:b/>
          <w:sz w:val="24"/>
          <w:szCs w:val="24"/>
        </w:rPr>
        <w:t xml:space="preserve"> - </w:t>
      </w:r>
      <w:r w:rsidRPr="007D4DAF">
        <w:rPr>
          <w:rFonts w:ascii="Garamond" w:hAnsi="Garamond" w:cs="Arial"/>
          <w:b/>
          <w:sz w:val="24"/>
          <w:szCs w:val="24"/>
        </w:rPr>
        <w:t>Obblighi dell</w:t>
      </w:r>
      <w:r w:rsidR="00C22BE9" w:rsidRPr="007D4DAF">
        <w:rPr>
          <w:rFonts w:ascii="Garamond" w:hAnsi="Garamond" w:cs="Arial"/>
          <w:b/>
          <w:sz w:val="24"/>
          <w:szCs w:val="24"/>
        </w:rPr>
        <w:t>’</w:t>
      </w:r>
      <w:r w:rsidRPr="007D4DAF">
        <w:rPr>
          <w:rFonts w:ascii="Garamond" w:hAnsi="Garamond" w:cs="Arial"/>
          <w:b/>
          <w:sz w:val="24"/>
          <w:szCs w:val="24"/>
        </w:rPr>
        <w:t>Amministrazione</w:t>
      </w:r>
    </w:p>
    <w:p w:rsidR="00020087" w:rsidRPr="007D4DAF" w:rsidRDefault="00020087" w:rsidP="00673C71">
      <w:pPr>
        <w:pStyle w:val="Paragrafoelenco"/>
        <w:numPr>
          <w:ilvl w:val="1"/>
          <w:numId w:val="1"/>
        </w:numPr>
        <w:tabs>
          <w:tab w:val="left" w:pos="814"/>
        </w:tabs>
        <w:spacing w:before="120" w:after="120"/>
        <w:ind w:left="0" w:right="237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 si obbliga a rispettare i principi di lealtà, trasparenza e correttezza</w:t>
      </w:r>
      <w:r w:rsidRPr="007D4DAF">
        <w:rPr>
          <w:rFonts w:ascii="Garamond" w:hAnsi="Garamond" w:cs="Arial"/>
          <w:spacing w:val="-6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 ad attivare procedimenti disciplinari nei confronti dei propri soggetti - a vario titolo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intervenuti nel procedimento di affidamento e nell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esecuzione del contratto - in caso 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violazione di detti principi e, in particolare, qualora riscontri la violazione di prescrizioni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comportamentali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stabilite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Autorità,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ed</w:t>
      </w:r>
      <w:r w:rsidRPr="007D4DAF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inerenti</w:t>
      </w:r>
      <w:r w:rsidRPr="007D4DAF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ambito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presente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Patto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di</w:t>
      </w:r>
      <w:r w:rsidRPr="007D4DAF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integrità,</w:t>
      </w:r>
      <w:r w:rsidRPr="007D4DAF">
        <w:rPr>
          <w:rFonts w:ascii="Garamond" w:hAnsi="Garamond" w:cs="Arial"/>
          <w:spacing w:val="-6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nella propria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regolamentazione.</w:t>
      </w:r>
    </w:p>
    <w:p w:rsidR="00020087" w:rsidRPr="007D4DAF" w:rsidRDefault="00020087" w:rsidP="00210514">
      <w:pPr>
        <w:pStyle w:val="Paragrafoelenco"/>
        <w:numPr>
          <w:ilvl w:val="1"/>
          <w:numId w:val="1"/>
        </w:numPr>
        <w:tabs>
          <w:tab w:val="left" w:pos="854"/>
        </w:tabs>
        <w:spacing w:before="120" w:after="120"/>
        <w:ind w:left="0" w:firstLine="0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sz w:val="24"/>
          <w:szCs w:val="24"/>
        </w:rPr>
        <w:t>Qualora 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 riceva una segnalazione in merito a condotte anomale,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poste in essere dal proprio personale in relazione al procedimento di gara ed alle fasi 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esecuzione del contratto, aprirà un procedimento istruttorio per la verifica della suddetta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segnalazione, nel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rispetto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 principio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 contraddittorio.</w:t>
      </w:r>
    </w:p>
    <w:p w:rsidR="00020087" w:rsidRPr="007D4DAF" w:rsidRDefault="00020087" w:rsidP="00210514">
      <w:pPr>
        <w:pStyle w:val="Paragrafoelenco"/>
        <w:tabs>
          <w:tab w:val="left" w:pos="854"/>
        </w:tabs>
        <w:spacing w:before="120" w:after="120"/>
        <w:ind w:left="0"/>
        <w:jc w:val="left"/>
        <w:rPr>
          <w:rFonts w:ascii="Garamond" w:hAnsi="Garamond" w:cs="Arial"/>
          <w:sz w:val="24"/>
          <w:szCs w:val="24"/>
        </w:rPr>
      </w:pPr>
    </w:p>
    <w:p w:rsidR="00020087" w:rsidRPr="007D4DAF" w:rsidRDefault="00020087" w:rsidP="00210514">
      <w:pPr>
        <w:spacing w:before="120" w:after="120"/>
        <w:rPr>
          <w:rFonts w:ascii="Garamond" w:hAnsi="Garamond" w:cs="Arial"/>
          <w:b/>
          <w:sz w:val="24"/>
          <w:szCs w:val="24"/>
        </w:rPr>
      </w:pPr>
      <w:r w:rsidRPr="007D4DAF">
        <w:rPr>
          <w:rFonts w:ascii="Garamond" w:hAnsi="Garamond" w:cs="Arial"/>
          <w:b/>
          <w:sz w:val="24"/>
          <w:szCs w:val="24"/>
        </w:rPr>
        <w:t>Articolo 6</w:t>
      </w:r>
      <w:r w:rsidR="00673C71">
        <w:rPr>
          <w:rFonts w:ascii="Garamond" w:hAnsi="Garamond" w:cs="Arial"/>
          <w:b/>
          <w:sz w:val="24"/>
          <w:szCs w:val="24"/>
        </w:rPr>
        <w:t xml:space="preserve"> - </w:t>
      </w:r>
      <w:r w:rsidRPr="007D4DAF">
        <w:rPr>
          <w:rFonts w:ascii="Garamond" w:hAnsi="Garamond" w:cs="Arial"/>
          <w:b/>
          <w:sz w:val="24"/>
          <w:szCs w:val="24"/>
        </w:rPr>
        <w:t>Efficacia del patto di integrità</w:t>
      </w:r>
    </w:p>
    <w:p w:rsidR="00020087" w:rsidRPr="007D4DAF" w:rsidRDefault="00020087" w:rsidP="00673C71">
      <w:pPr>
        <w:pStyle w:val="Corpodeltesto"/>
        <w:tabs>
          <w:tab w:val="left" w:pos="851"/>
        </w:tabs>
        <w:spacing w:before="120" w:after="120"/>
        <w:ind w:right="248"/>
        <w:jc w:val="both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b/>
          <w:sz w:val="24"/>
          <w:szCs w:val="24"/>
        </w:rPr>
        <w:t xml:space="preserve">6.1 </w:t>
      </w:r>
      <w:r w:rsidR="00673C71">
        <w:rPr>
          <w:rFonts w:ascii="Garamond" w:hAnsi="Garamond" w:cs="Arial"/>
          <w:b/>
          <w:sz w:val="24"/>
          <w:szCs w:val="24"/>
        </w:rPr>
        <w:t xml:space="preserve">      </w:t>
      </w:r>
      <w:r w:rsidRPr="007D4DAF">
        <w:rPr>
          <w:rFonts w:ascii="Garamond" w:hAnsi="Garamond" w:cs="Arial"/>
          <w:sz w:val="24"/>
          <w:szCs w:val="24"/>
        </w:rPr>
        <w:t>Il Patto di integrità e le relative sanzioni si applicano dall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inizio della proceduta di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gara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fino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integrale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esecuzione</w:t>
      </w:r>
      <w:r w:rsidRPr="007D4DAF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del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contratto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stipulato</w:t>
      </w:r>
      <w:r w:rsidRPr="007D4DAF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in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esito</w:t>
      </w:r>
      <w:r w:rsidRPr="007D4DAF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alla</w:t>
      </w:r>
      <w:r w:rsidRPr="007D4DAF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proceduta</w:t>
      </w:r>
      <w:r w:rsidRPr="007D4DAF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medesima.</w:t>
      </w:r>
    </w:p>
    <w:p w:rsidR="00020087" w:rsidRPr="007D4DAF" w:rsidRDefault="00020087" w:rsidP="00210514">
      <w:pPr>
        <w:pStyle w:val="Corpodeltesto"/>
        <w:spacing w:before="120" w:after="120"/>
        <w:ind w:right="248"/>
        <w:jc w:val="both"/>
        <w:rPr>
          <w:rFonts w:ascii="Garamond" w:hAnsi="Garamond" w:cs="Arial"/>
          <w:sz w:val="24"/>
          <w:szCs w:val="24"/>
        </w:rPr>
      </w:pPr>
    </w:p>
    <w:p w:rsidR="00020087" w:rsidRPr="007D4DAF" w:rsidRDefault="00020087" w:rsidP="00210514">
      <w:pPr>
        <w:spacing w:before="120" w:after="120"/>
        <w:rPr>
          <w:rFonts w:ascii="Garamond" w:hAnsi="Garamond" w:cs="Arial"/>
          <w:b/>
          <w:sz w:val="24"/>
          <w:szCs w:val="24"/>
        </w:rPr>
      </w:pPr>
      <w:r w:rsidRPr="007D4DAF">
        <w:rPr>
          <w:rFonts w:ascii="Garamond" w:hAnsi="Garamond" w:cs="Arial"/>
          <w:b/>
          <w:sz w:val="24"/>
          <w:szCs w:val="24"/>
        </w:rPr>
        <w:t xml:space="preserve">Articolo 7 </w:t>
      </w:r>
      <w:r w:rsidR="00673C71">
        <w:rPr>
          <w:rFonts w:ascii="Garamond" w:hAnsi="Garamond" w:cs="Arial"/>
          <w:b/>
          <w:sz w:val="24"/>
          <w:szCs w:val="24"/>
        </w:rPr>
        <w:t xml:space="preserve">- </w:t>
      </w:r>
      <w:r w:rsidRPr="007D4DAF">
        <w:rPr>
          <w:rFonts w:ascii="Garamond" w:hAnsi="Garamond" w:cs="Arial"/>
          <w:b/>
          <w:sz w:val="24"/>
          <w:szCs w:val="24"/>
        </w:rPr>
        <w:t>Foro competente</w:t>
      </w:r>
    </w:p>
    <w:p w:rsidR="00020087" w:rsidRPr="007D4DAF" w:rsidRDefault="00020087" w:rsidP="00673C71">
      <w:pPr>
        <w:pStyle w:val="Corpodeltesto"/>
        <w:tabs>
          <w:tab w:val="left" w:pos="709"/>
          <w:tab w:val="left" w:pos="851"/>
        </w:tabs>
        <w:spacing w:before="120" w:after="120"/>
        <w:ind w:right="239"/>
        <w:jc w:val="both"/>
        <w:rPr>
          <w:rFonts w:ascii="Garamond" w:hAnsi="Garamond" w:cs="Arial"/>
          <w:sz w:val="24"/>
          <w:szCs w:val="24"/>
        </w:rPr>
      </w:pPr>
      <w:r w:rsidRPr="007D4DAF">
        <w:rPr>
          <w:rFonts w:ascii="Garamond" w:hAnsi="Garamond" w:cs="Arial"/>
          <w:b/>
          <w:sz w:val="24"/>
          <w:szCs w:val="24"/>
        </w:rPr>
        <w:t xml:space="preserve">7.1 </w:t>
      </w:r>
      <w:r w:rsidR="00673C71">
        <w:rPr>
          <w:rFonts w:ascii="Garamond" w:hAnsi="Garamond" w:cs="Arial"/>
          <w:b/>
          <w:sz w:val="24"/>
          <w:szCs w:val="24"/>
        </w:rPr>
        <w:t xml:space="preserve">    </w:t>
      </w:r>
      <w:r w:rsidRPr="007D4DAF">
        <w:rPr>
          <w:rFonts w:ascii="Garamond" w:hAnsi="Garamond" w:cs="Arial"/>
          <w:sz w:val="24"/>
          <w:szCs w:val="24"/>
        </w:rPr>
        <w:t>Ogni controversia relativa 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interpretazione ed esecuzione del Patto d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integrità fra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Amministrazione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Operatore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economico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tra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gli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stessi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operatori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economici</w:t>
      </w:r>
      <w:r w:rsidRPr="007D4DAF">
        <w:rPr>
          <w:rFonts w:ascii="Garamond" w:hAnsi="Garamond" w:cs="Arial"/>
          <w:spacing w:val="65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sarà</w:t>
      </w:r>
      <w:r w:rsidRPr="007D4DAF">
        <w:rPr>
          <w:rFonts w:ascii="Garamond" w:hAnsi="Garamond" w:cs="Arial"/>
          <w:spacing w:val="-6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risolta</w:t>
      </w:r>
      <w:r w:rsidRPr="007D4DAF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dall</w:t>
      </w:r>
      <w:r w:rsidR="00C22BE9" w:rsidRPr="007D4DAF">
        <w:rPr>
          <w:rFonts w:ascii="Garamond" w:hAnsi="Garamond" w:cs="Arial"/>
          <w:sz w:val="24"/>
          <w:szCs w:val="24"/>
        </w:rPr>
        <w:t>’</w:t>
      </w:r>
      <w:r w:rsidRPr="007D4DAF">
        <w:rPr>
          <w:rFonts w:ascii="Garamond" w:hAnsi="Garamond" w:cs="Arial"/>
          <w:sz w:val="24"/>
          <w:szCs w:val="24"/>
        </w:rPr>
        <w:t>Autorità</w:t>
      </w:r>
      <w:r w:rsidRPr="007D4DAF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7D4DAF">
        <w:rPr>
          <w:rFonts w:ascii="Garamond" w:hAnsi="Garamond" w:cs="Arial"/>
          <w:sz w:val="24"/>
          <w:szCs w:val="24"/>
        </w:rPr>
        <w:t>Giudiziaria competente.</w:t>
      </w:r>
    </w:p>
    <w:p w:rsidR="00020087" w:rsidRPr="007D4DAF" w:rsidRDefault="00020087" w:rsidP="00210514">
      <w:pPr>
        <w:rPr>
          <w:rFonts w:ascii="Garamond" w:hAnsi="Garamond" w:cs="Arial"/>
          <w:sz w:val="24"/>
          <w:szCs w:val="24"/>
        </w:rPr>
      </w:pPr>
    </w:p>
    <w:p w:rsidR="0000122E" w:rsidRPr="007D4DAF" w:rsidRDefault="0000122E">
      <w:pPr>
        <w:rPr>
          <w:rFonts w:ascii="Garamond" w:hAnsi="Garamond"/>
          <w:sz w:val="24"/>
          <w:szCs w:val="24"/>
        </w:rPr>
      </w:pPr>
    </w:p>
    <w:sectPr w:rsidR="0000122E" w:rsidRPr="007D4DAF" w:rsidSect="007D4DAF">
      <w:headerReference w:type="default" r:id="rId7"/>
      <w:footerReference w:type="default" r:id="rId8"/>
      <w:pgSz w:w="11910" w:h="16840"/>
      <w:pgMar w:top="160" w:right="1418" w:bottom="1701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EA" w:rsidRDefault="003A02EA" w:rsidP="00752B71">
      <w:r>
        <w:separator/>
      </w:r>
    </w:p>
  </w:endnote>
  <w:endnote w:type="continuationSeparator" w:id="0">
    <w:p w:rsidR="003A02EA" w:rsidRDefault="003A02EA" w:rsidP="0075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43" w:rsidRDefault="003A02EA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EA" w:rsidRDefault="003A02EA" w:rsidP="00752B71">
      <w:r>
        <w:separator/>
      </w:r>
    </w:p>
  </w:footnote>
  <w:footnote w:type="continuationSeparator" w:id="0">
    <w:p w:rsidR="003A02EA" w:rsidRDefault="003A02EA" w:rsidP="00752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84" w:rsidRDefault="00544184" w:rsidP="00544184">
    <w:pPr>
      <w:ind w:right="72"/>
      <w:rPr>
        <w:rFonts w:ascii="Calibri" w:hAnsi="Calibri"/>
        <w:color w:val="000000"/>
        <w:spacing w:val="-2"/>
      </w:rPr>
    </w:pPr>
  </w:p>
  <w:p w:rsidR="00544184" w:rsidRDefault="00544184" w:rsidP="00544184">
    <w:pPr>
      <w:tabs>
        <w:tab w:val="left" w:pos="5400"/>
      </w:tabs>
      <w:spacing w:line="320" w:lineRule="exact"/>
      <w:ind w:left="5400" w:right="-1"/>
      <w:rPr>
        <w:rFonts w:ascii="Arial" w:hAnsi="Arial" w:cs="Arial"/>
        <w:b/>
        <w:sz w:val="20"/>
        <w:szCs w:val="20"/>
      </w:rPr>
    </w:pPr>
  </w:p>
  <w:p w:rsidR="00544184" w:rsidRDefault="00544184" w:rsidP="00544184">
    <w:pPr>
      <w:tabs>
        <w:tab w:val="left" w:pos="5400"/>
      </w:tabs>
      <w:spacing w:line="320" w:lineRule="exact"/>
      <w:ind w:left="5400" w:right="-1"/>
      <w:rPr>
        <w:rFonts w:ascii="Arial" w:hAnsi="Arial" w:cs="Arial"/>
        <w:b/>
        <w:sz w:val="20"/>
        <w:szCs w:val="20"/>
      </w:rPr>
    </w:pPr>
  </w:p>
  <w:p w:rsidR="00544184" w:rsidRDefault="00544184" w:rsidP="00544184">
    <w:pPr>
      <w:tabs>
        <w:tab w:val="left" w:pos="5400"/>
      </w:tabs>
      <w:spacing w:line="320" w:lineRule="exact"/>
      <w:ind w:left="5400" w:right="-1"/>
      <w:rPr>
        <w:rFonts w:ascii="Arial" w:hAnsi="Arial" w:cs="Arial"/>
        <w:b/>
        <w:sz w:val="20"/>
        <w:szCs w:val="20"/>
      </w:rPr>
    </w:pPr>
  </w:p>
  <w:p w:rsidR="00377566" w:rsidRPr="00377566" w:rsidRDefault="00377566" w:rsidP="003775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40A"/>
    <w:multiLevelType w:val="multilevel"/>
    <w:tmpl w:val="7ECAB182"/>
    <w:lvl w:ilvl="0">
      <w:start w:val="5"/>
      <w:numFmt w:val="decimal"/>
      <w:lvlText w:val="%1"/>
      <w:lvlJc w:val="left"/>
      <w:pPr>
        <w:ind w:left="422" w:hanging="3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392"/>
      </w:pPr>
      <w:rPr>
        <w:rFonts w:ascii="Garamond" w:eastAsia="Times New Roman" w:hAnsi="Garamond" w:cs="Arial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392"/>
      </w:pPr>
      <w:rPr>
        <w:rFonts w:hint="default"/>
        <w:lang w:val="it-IT" w:eastAsia="en-US" w:bidi="ar-SA"/>
      </w:rPr>
    </w:lvl>
  </w:abstractNum>
  <w:abstractNum w:abstractNumId="1">
    <w:nsid w:val="06DA79C5"/>
    <w:multiLevelType w:val="multilevel"/>
    <w:tmpl w:val="32B4B15A"/>
    <w:lvl w:ilvl="0">
      <w:start w:val="2"/>
      <w:numFmt w:val="decimal"/>
      <w:lvlText w:val="%1"/>
      <w:lvlJc w:val="left"/>
      <w:pPr>
        <w:ind w:left="422" w:hanging="40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2"/>
      </w:pPr>
      <w:rPr>
        <w:rFonts w:ascii="Garamond" w:eastAsia="Times New Roman" w:hAnsi="Garamond" w:cs="Arial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2"/>
      </w:pPr>
      <w:rPr>
        <w:rFonts w:hint="default"/>
        <w:lang w:val="it-IT" w:eastAsia="en-US" w:bidi="ar-SA"/>
      </w:rPr>
    </w:lvl>
  </w:abstractNum>
  <w:abstractNum w:abstractNumId="2">
    <w:nsid w:val="25B250DE"/>
    <w:multiLevelType w:val="multilevel"/>
    <w:tmpl w:val="74C63C06"/>
    <w:lvl w:ilvl="0">
      <w:start w:val="3"/>
      <w:numFmt w:val="decimal"/>
      <w:lvlText w:val="%1"/>
      <w:lvlJc w:val="left"/>
      <w:pPr>
        <w:ind w:left="422" w:hanging="40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6"/>
      </w:pPr>
      <w:rPr>
        <w:rFonts w:ascii="Garamond" w:eastAsia="Times New Roman" w:hAnsi="Garamond" w:cs="Arial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6"/>
      </w:pPr>
      <w:rPr>
        <w:rFonts w:hint="default"/>
        <w:lang w:val="it-IT" w:eastAsia="en-US" w:bidi="ar-SA"/>
      </w:rPr>
    </w:lvl>
  </w:abstractNum>
  <w:abstractNum w:abstractNumId="3">
    <w:nsid w:val="26803BB7"/>
    <w:multiLevelType w:val="hybridMultilevel"/>
    <w:tmpl w:val="666A5CD6"/>
    <w:lvl w:ilvl="0" w:tplc="131EBF5E">
      <w:start w:val="1"/>
      <w:numFmt w:val="decimal"/>
      <w:lvlText w:val="%1."/>
      <w:lvlJc w:val="left"/>
      <w:pPr>
        <w:ind w:left="1319" w:hanging="334"/>
      </w:pPr>
      <w:rPr>
        <w:rFonts w:ascii="Garamond" w:eastAsia="Times New Roman" w:hAnsi="Garamond" w:cs="Arial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225EF778">
      <w:numFmt w:val="bullet"/>
      <w:lvlText w:val="•"/>
      <w:lvlJc w:val="left"/>
      <w:pPr>
        <w:ind w:left="2273" w:hanging="334"/>
      </w:pPr>
      <w:rPr>
        <w:rFonts w:hint="default"/>
        <w:lang w:val="it-IT" w:eastAsia="en-US" w:bidi="ar-SA"/>
      </w:rPr>
    </w:lvl>
    <w:lvl w:ilvl="2" w:tplc="72966980">
      <w:numFmt w:val="bullet"/>
      <w:lvlText w:val="•"/>
      <w:lvlJc w:val="left"/>
      <w:pPr>
        <w:ind w:left="3230" w:hanging="334"/>
      </w:pPr>
      <w:rPr>
        <w:rFonts w:hint="default"/>
        <w:lang w:val="it-IT" w:eastAsia="en-US" w:bidi="ar-SA"/>
      </w:rPr>
    </w:lvl>
    <w:lvl w:ilvl="3" w:tplc="C1A0B0F0">
      <w:numFmt w:val="bullet"/>
      <w:lvlText w:val="•"/>
      <w:lvlJc w:val="left"/>
      <w:pPr>
        <w:ind w:left="4186" w:hanging="334"/>
      </w:pPr>
      <w:rPr>
        <w:rFonts w:hint="default"/>
        <w:lang w:val="it-IT" w:eastAsia="en-US" w:bidi="ar-SA"/>
      </w:rPr>
    </w:lvl>
    <w:lvl w:ilvl="4" w:tplc="8756524C">
      <w:numFmt w:val="bullet"/>
      <w:lvlText w:val="•"/>
      <w:lvlJc w:val="left"/>
      <w:pPr>
        <w:ind w:left="5143" w:hanging="334"/>
      </w:pPr>
      <w:rPr>
        <w:rFonts w:hint="default"/>
        <w:lang w:val="it-IT" w:eastAsia="en-US" w:bidi="ar-SA"/>
      </w:rPr>
    </w:lvl>
    <w:lvl w:ilvl="5" w:tplc="A0986556">
      <w:numFmt w:val="bullet"/>
      <w:lvlText w:val="•"/>
      <w:lvlJc w:val="left"/>
      <w:pPr>
        <w:ind w:left="6099" w:hanging="334"/>
      </w:pPr>
      <w:rPr>
        <w:rFonts w:hint="default"/>
        <w:lang w:val="it-IT" w:eastAsia="en-US" w:bidi="ar-SA"/>
      </w:rPr>
    </w:lvl>
    <w:lvl w:ilvl="6" w:tplc="122C8024">
      <w:numFmt w:val="bullet"/>
      <w:lvlText w:val="•"/>
      <w:lvlJc w:val="left"/>
      <w:pPr>
        <w:ind w:left="7056" w:hanging="334"/>
      </w:pPr>
      <w:rPr>
        <w:rFonts w:hint="default"/>
        <w:lang w:val="it-IT" w:eastAsia="en-US" w:bidi="ar-SA"/>
      </w:rPr>
    </w:lvl>
    <w:lvl w:ilvl="7" w:tplc="7DD24E4E">
      <w:numFmt w:val="bullet"/>
      <w:lvlText w:val="•"/>
      <w:lvlJc w:val="left"/>
      <w:pPr>
        <w:ind w:left="8012" w:hanging="334"/>
      </w:pPr>
      <w:rPr>
        <w:rFonts w:hint="default"/>
        <w:lang w:val="it-IT" w:eastAsia="en-US" w:bidi="ar-SA"/>
      </w:rPr>
    </w:lvl>
    <w:lvl w:ilvl="8" w:tplc="8FB8063A">
      <w:numFmt w:val="bullet"/>
      <w:lvlText w:val="•"/>
      <w:lvlJc w:val="left"/>
      <w:pPr>
        <w:ind w:left="8969" w:hanging="334"/>
      </w:pPr>
      <w:rPr>
        <w:rFonts w:hint="default"/>
        <w:lang w:val="it-IT" w:eastAsia="en-US" w:bidi="ar-SA"/>
      </w:rPr>
    </w:lvl>
  </w:abstractNum>
  <w:abstractNum w:abstractNumId="4">
    <w:nsid w:val="30B36D1D"/>
    <w:multiLevelType w:val="hybridMultilevel"/>
    <w:tmpl w:val="08D4318E"/>
    <w:lvl w:ilvl="0" w:tplc="9CF25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E7719"/>
    <w:multiLevelType w:val="hybridMultilevel"/>
    <w:tmpl w:val="A764482C"/>
    <w:lvl w:ilvl="0" w:tplc="9CF25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61309"/>
    <w:multiLevelType w:val="hybridMultilevel"/>
    <w:tmpl w:val="0AFA68EA"/>
    <w:lvl w:ilvl="0" w:tplc="7B2CC3B2">
      <w:numFmt w:val="bullet"/>
      <w:lvlText w:val="-"/>
      <w:lvlJc w:val="left"/>
      <w:pPr>
        <w:ind w:left="422" w:hanging="2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1" w:tplc="1E0C1D1C">
      <w:numFmt w:val="bullet"/>
      <w:lvlText w:val="•"/>
      <w:lvlJc w:val="left"/>
      <w:pPr>
        <w:ind w:left="1376" w:hanging="238"/>
      </w:pPr>
      <w:rPr>
        <w:rFonts w:hint="default"/>
        <w:lang w:val="it-IT" w:eastAsia="en-US" w:bidi="ar-SA"/>
      </w:rPr>
    </w:lvl>
    <w:lvl w:ilvl="2" w:tplc="1BAABC5C">
      <w:numFmt w:val="bullet"/>
      <w:lvlText w:val="•"/>
      <w:lvlJc w:val="left"/>
      <w:pPr>
        <w:ind w:left="2333" w:hanging="238"/>
      </w:pPr>
      <w:rPr>
        <w:rFonts w:hint="default"/>
        <w:lang w:val="it-IT" w:eastAsia="en-US" w:bidi="ar-SA"/>
      </w:rPr>
    </w:lvl>
    <w:lvl w:ilvl="3" w:tplc="D024758C">
      <w:numFmt w:val="bullet"/>
      <w:lvlText w:val="•"/>
      <w:lvlJc w:val="left"/>
      <w:pPr>
        <w:ind w:left="3289" w:hanging="238"/>
      </w:pPr>
      <w:rPr>
        <w:rFonts w:hint="default"/>
        <w:lang w:val="it-IT" w:eastAsia="en-US" w:bidi="ar-SA"/>
      </w:rPr>
    </w:lvl>
    <w:lvl w:ilvl="4" w:tplc="E54EA414">
      <w:numFmt w:val="bullet"/>
      <w:lvlText w:val="•"/>
      <w:lvlJc w:val="left"/>
      <w:pPr>
        <w:ind w:left="4246" w:hanging="238"/>
      </w:pPr>
      <w:rPr>
        <w:rFonts w:hint="default"/>
        <w:lang w:val="it-IT" w:eastAsia="en-US" w:bidi="ar-SA"/>
      </w:rPr>
    </w:lvl>
    <w:lvl w:ilvl="5" w:tplc="3934E45A">
      <w:numFmt w:val="bullet"/>
      <w:lvlText w:val="•"/>
      <w:lvlJc w:val="left"/>
      <w:pPr>
        <w:ind w:left="5202" w:hanging="238"/>
      </w:pPr>
      <w:rPr>
        <w:rFonts w:hint="default"/>
        <w:lang w:val="it-IT" w:eastAsia="en-US" w:bidi="ar-SA"/>
      </w:rPr>
    </w:lvl>
    <w:lvl w:ilvl="6" w:tplc="CF70A880">
      <w:numFmt w:val="bullet"/>
      <w:lvlText w:val="•"/>
      <w:lvlJc w:val="left"/>
      <w:pPr>
        <w:ind w:left="6159" w:hanging="238"/>
      </w:pPr>
      <w:rPr>
        <w:rFonts w:hint="default"/>
        <w:lang w:val="it-IT" w:eastAsia="en-US" w:bidi="ar-SA"/>
      </w:rPr>
    </w:lvl>
    <w:lvl w:ilvl="7" w:tplc="D718341C">
      <w:numFmt w:val="bullet"/>
      <w:lvlText w:val="•"/>
      <w:lvlJc w:val="left"/>
      <w:pPr>
        <w:ind w:left="7115" w:hanging="238"/>
      </w:pPr>
      <w:rPr>
        <w:rFonts w:hint="default"/>
        <w:lang w:val="it-IT" w:eastAsia="en-US" w:bidi="ar-SA"/>
      </w:rPr>
    </w:lvl>
    <w:lvl w:ilvl="8" w:tplc="87B0DD6A">
      <w:numFmt w:val="bullet"/>
      <w:lvlText w:val="•"/>
      <w:lvlJc w:val="left"/>
      <w:pPr>
        <w:ind w:left="8072" w:hanging="238"/>
      </w:pPr>
      <w:rPr>
        <w:rFonts w:hint="default"/>
        <w:lang w:val="it-IT" w:eastAsia="en-US" w:bidi="ar-SA"/>
      </w:rPr>
    </w:lvl>
  </w:abstractNum>
  <w:abstractNum w:abstractNumId="7">
    <w:nsid w:val="4395003F"/>
    <w:multiLevelType w:val="hybridMultilevel"/>
    <w:tmpl w:val="F6860D14"/>
    <w:lvl w:ilvl="0" w:tplc="F9B07B62">
      <w:start w:val="1"/>
      <w:numFmt w:val="decimal"/>
      <w:lvlText w:val="%1."/>
      <w:lvlJc w:val="left"/>
      <w:pPr>
        <w:ind w:left="476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9CF25F1E">
      <w:start w:val="1"/>
      <w:numFmt w:val="bullet"/>
      <w:lvlText w:val=""/>
      <w:lvlJc w:val="left"/>
      <w:pPr>
        <w:ind w:left="422" w:hanging="158"/>
      </w:pPr>
      <w:rPr>
        <w:rFonts w:ascii="Symbol" w:hAnsi="Symbol" w:hint="default"/>
        <w:w w:val="100"/>
        <w:sz w:val="26"/>
        <w:szCs w:val="26"/>
        <w:lang w:val="it-IT" w:eastAsia="en-US" w:bidi="ar-SA"/>
      </w:rPr>
    </w:lvl>
    <w:lvl w:ilvl="2" w:tplc="FE92C588">
      <w:numFmt w:val="bullet"/>
      <w:lvlText w:val="•"/>
      <w:lvlJc w:val="left"/>
      <w:pPr>
        <w:ind w:left="1536" w:hanging="158"/>
      </w:pPr>
      <w:rPr>
        <w:rFonts w:hint="default"/>
        <w:lang w:val="it-IT" w:eastAsia="en-US" w:bidi="ar-SA"/>
      </w:rPr>
    </w:lvl>
    <w:lvl w:ilvl="3" w:tplc="9A16AF70">
      <w:numFmt w:val="bullet"/>
      <w:lvlText w:val="•"/>
      <w:lvlJc w:val="left"/>
      <w:pPr>
        <w:ind w:left="2592" w:hanging="158"/>
      </w:pPr>
      <w:rPr>
        <w:rFonts w:hint="default"/>
        <w:lang w:val="it-IT" w:eastAsia="en-US" w:bidi="ar-SA"/>
      </w:rPr>
    </w:lvl>
    <w:lvl w:ilvl="4" w:tplc="CBEE00F4">
      <w:numFmt w:val="bullet"/>
      <w:lvlText w:val="•"/>
      <w:lvlJc w:val="left"/>
      <w:pPr>
        <w:ind w:left="3648" w:hanging="158"/>
      </w:pPr>
      <w:rPr>
        <w:rFonts w:hint="default"/>
        <w:lang w:val="it-IT" w:eastAsia="en-US" w:bidi="ar-SA"/>
      </w:rPr>
    </w:lvl>
    <w:lvl w:ilvl="5" w:tplc="DEE461FC">
      <w:numFmt w:val="bullet"/>
      <w:lvlText w:val="•"/>
      <w:lvlJc w:val="left"/>
      <w:pPr>
        <w:ind w:left="4704" w:hanging="158"/>
      </w:pPr>
      <w:rPr>
        <w:rFonts w:hint="default"/>
        <w:lang w:val="it-IT" w:eastAsia="en-US" w:bidi="ar-SA"/>
      </w:rPr>
    </w:lvl>
    <w:lvl w:ilvl="6" w:tplc="845C1E70">
      <w:numFmt w:val="bullet"/>
      <w:lvlText w:val="•"/>
      <w:lvlJc w:val="left"/>
      <w:pPr>
        <w:ind w:left="5760" w:hanging="158"/>
      </w:pPr>
      <w:rPr>
        <w:rFonts w:hint="default"/>
        <w:lang w:val="it-IT" w:eastAsia="en-US" w:bidi="ar-SA"/>
      </w:rPr>
    </w:lvl>
    <w:lvl w:ilvl="7" w:tplc="F1FCD718">
      <w:numFmt w:val="bullet"/>
      <w:lvlText w:val="•"/>
      <w:lvlJc w:val="left"/>
      <w:pPr>
        <w:ind w:left="6817" w:hanging="158"/>
      </w:pPr>
      <w:rPr>
        <w:rFonts w:hint="default"/>
        <w:lang w:val="it-IT" w:eastAsia="en-US" w:bidi="ar-SA"/>
      </w:rPr>
    </w:lvl>
    <w:lvl w:ilvl="8" w:tplc="5128F534">
      <w:numFmt w:val="bullet"/>
      <w:lvlText w:val="•"/>
      <w:lvlJc w:val="left"/>
      <w:pPr>
        <w:ind w:left="7873" w:hanging="158"/>
      </w:pPr>
      <w:rPr>
        <w:rFonts w:hint="default"/>
        <w:lang w:val="it-IT" w:eastAsia="en-US" w:bidi="ar-SA"/>
      </w:rPr>
    </w:lvl>
  </w:abstractNum>
  <w:abstractNum w:abstractNumId="8">
    <w:nsid w:val="55393895"/>
    <w:multiLevelType w:val="multilevel"/>
    <w:tmpl w:val="1704785E"/>
    <w:lvl w:ilvl="0">
      <w:start w:val="1"/>
      <w:numFmt w:val="decimal"/>
      <w:lvlText w:val="%1"/>
      <w:lvlJc w:val="left"/>
      <w:pPr>
        <w:ind w:left="422" w:hanging="41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14"/>
      </w:pPr>
      <w:rPr>
        <w:rFonts w:ascii="Garamond" w:eastAsia="Times New Roman" w:hAnsi="Garamond" w:cs="Arial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1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20087"/>
    <w:rsid w:val="0000122E"/>
    <w:rsid w:val="00020087"/>
    <w:rsid w:val="00023A2F"/>
    <w:rsid w:val="00025E83"/>
    <w:rsid w:val="000260F0"/>
    <w:rsid w:val="0003142D"/>
    <w:rsid w:val="000D1A22"/>
    <w:rsid w:val="00101E1A"/>
    <w:rsid w:val="00104E2D"/>
    <w:rsid w:val="0013233A"/>
    <w:rsid w:val="00166068"/>
    <w:rsid w:val="00210514"/>
    <w:rsid w:val="00265396"/>
    <w:rsid w:val="002D59F8"/>
    <w:rsid w:val="002F61F5"/>
    <w:rsid w:val="00377566"/>
    <w:rsid w:val="00380F89"/>
    <w:rsid w:val="00396E94"/>
    <w:rsid w:val="00397247"/>
    <w:rsid w:val="003A02EA"/>
    <w:rsid w:val="003F64FE"/>
    <w:rsid w:val="004253E4"/>
    <w:rsid w:val="0045643C"/>
    <w:rsid w:val="004D3FE8"/>
    <w:rsid w:val="004E05C4"/>
    <w:rsid w:val="00500CEB"/>
    <w:rsid w:val="00511D64"/>
    <w:rsid w:val="005253A4"/>
    <w:rsid w:val="00544184"/>
    <w:rsid w:val="00544B23"/>
    <w:rsid w:val="005E4E51"/>
    <w:rsid w:val="005E6449"/>
    <w:rsid w:val="005E7DB3"/>
    <w:rsid w:val="00651BCC"/>
    <w:rsid w:val="00673C71"/>
    <w:rsid w:val="0071765C"/>
    <w:rsid w:val="00752B71"/>
    <w:rsid w:val="007970CB"/>
    <w:rsid w:val="007A55B0"/>
    <w:rsid w:val="007D4DAF"/>
    <w:rsid w:val="008B6E47"/>
    <w:rsid w:val="008C4D6C"/>
    <w:rsid w:val="00964F11"/>
    <w:rsid w:val="00977D38"/>
    <w:rsid w:val="00986732"/>
    <w:rsid w:val="00990D8E"/>
    <w:rsid w:val="00A37372"/>
    <w:rsid w:val="00B07CB3"/>
    <w:rsid w:val="00B4031D"/>
    <w:rsid w:val="00B45F51"/>
    <w:rsid w:val="00B614C5"/>
    <w:rsid w:val="00B64EFC"/>
    <w:rsid w:val="00BC7963"/>
    <w:rsid w:val="00BE24F4"/>
    <w:rsid w:val="00C137DB"/>
    <w:rsid w:val="00C22BE9"/>
    <w:rsid w:val="00CB668A"/>
    <w:rsid w:val="00D04E65"/>
    <w:rsid w:val="00D3573E"/>
    <w:rsid w:val="00D62EEA"/>
    <w:rsid w:val="00DA1124"/>
    <w:rsid w:val="00DA498C"/>
    <w:rsid w:val="00DE5BA6"/>
    <w:rsid w:val="00E30B1A"/>
    <w:rsid w:val="00FC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0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20087"/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20087"/>
    <w:rPr>
      <w:rFonts w:ascii="Times New Roman" w:eastAsia="Times New Roman" w:hAnsi="Times New Roman" w:cs="Times New Roman"/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020087"/>
    <w:pPr>
      <w:ind w:left="1573" w:right="1384"/>
      <w:jc w:val="center"/>
      <w:outlineLvl w:val="1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20087"/>
    <w:pPr>
      <w:ind w:left="421" w:right="24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3775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56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75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566"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5441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1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mantenuto.simona</cp:lastModifiedBy>
  <cp:revision>6</cp:revision>
  <dcterms:created xsi:type="dcterms:W3CDTF">2023-11-28T09:46:00Z</dcterms:created>
  <dcterms:modified xsi:type="dcterms:W3CDTF">2023-11-28T11:06:00Z</dcterms:modified>
</cp:coreProperties>
</file>